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03" w:rsidRPr="00A24F62" w:rsidRDefault="00F718C6" w:rsidP="00A24F62">
      <w:pPr>
        <w:tabs>
          <w:tab w:val="right" w:pos="21263"/>
        </w:tabs>
        <w:rPr>
          <w:sz w:val="24"/>
        </w:rPr>
      </w:pPr>
      <w:r>
        <w:rPr>
          <w:b/>
          <w:sz w:val="24"/>
        </w:rPr>
        <w:t>Beispiel für einen schulinternen Lehrplan im Fach Biologie</w:t>
      </w:r>
      <w:r w:rsidR="00976EAC" w:rsidRPr="00075D59">
        <w:rPr>
          <w:b/>
          <w:sz w:val="24"/>
        </w:rPr>
        <w:t xml:space="preserve"> –</w:t>
      </w:r>
      <w:r w:rsidR="00E1071E" w:rsidRPr="00075D59">
        <w:rPr>
          <w:b/>
          <w:sz w:val="24"/>
        </w:rPr>
        <w:t xml:space="preserve"> </w:t>
      </w:r>
      <w:r w:rsidR="004C5A8B">
        <w:rPr>
          <w:b/>
          <w:sz w:val="24"/>
        </w:rPr>
        <w:t xml:space="preserve">Erläuterung zur Gestaltung des Übersichtsrasters in </w:t>
      </w:r>
      <w:r w:rsidR="006028D9" w:rsidRPr="00075D59">
        <w:rPr>
          <w:b/>
          <w:sz w:val="24"/>
        </w:rPr>
        <w:t>Kapitel 2.1</w:t>
      </w:r>
      <w:r w:rsidR="00E1071E" w:rsidRPr="00075D59">
        <w:rPr>
          <w:b/>
          <w:sz w:val="24"/>
        </w:rPr>
        <w:tab/>
      </w:r>
      <w:r w:rsidR="00BE7D1C" w:rsidRPr="004C5A8B">
        <w:rPr>
          <w:i/>
          <w:sz w:val="24"/>
        </w:rPr>
        <w:t xml:space="preserve">Stand: </w:t>
      </w:r>
      <w:r w:rsidR="0072039A">
        <w:rPr>
          <w:i/>
          <w:sz w:val="24"/>
        </w:rPr>
        <w:t>01.08.2019</w:t>
      </w:r>
    </w:p>
    <w:p w:rsidR="00E1071E" w:rsidRDefault="00E1071E"/>
    <w:tbl>
      <w:tblPr>
        <w:tblW w:w="503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97"/>
        <w:gridCol w:w="2945"/>
        <w:gridCol w:w="2945"/>
        <w:gridCol w:w="2945"/>
        <w:gridCol w:w="2962"/>
        <w:gridCol w:w="4305"/>
      </w:tblGrid>
      <w:tr w:rsidR="009E709B" w:rsidTr="00CD3A52">
        <w:trPr>
          <w:trHeight w:val="2756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501FC4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19D452" wp14:editId="47F3259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980440</wp:posOffset>
                      </wp:positionV>
                      <wp:extent cx="2400935" cy="683260"/>
                      <wp:effectExtent l="0" t="0" r="1256665" b="1316990"/>
                      <wp:wrapNone/>
                      <wp:docPr id="4" name="Legende mit Lini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935" cy="683260"/>
                              </a:xfrm>
                              <a:prstGeom prst="borderCallout1">
                                <a:avLst>
                                  <a:gd name="adj1" fmla="val 99489"/>
                                  <a:gd name="adj2" fmla="val 83823"/>
                                  <a:gd name="adj3" fmla="val 288288"/>
                                  <a:gd name="adj4" fmla="val 15173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500" w:rsidRPr="00447F74" w:rsidRDefault="00304500" w:rsidP="00447F7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304500">
                                    <w:rPr>
                                      <w:b/>
                                    </w:rPr>
                                    <w:t>Titel des Unterrichtsvorhabens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9D452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egende mit Linie 1 4" o:spid="_x0000_s1026" type="#_x0000_t47" style="position:absolute;left:0;text-align:left;margin-left:20.05pt;margin-top:77.2pt;width:189.05pt;height: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" adj="32774,62270,18106,21490" fillcolor="white [3201]" strokecolor="black [3200]" strokeweight="1pt">
                      <v:textbox>
                        <w:txbxContent>
                          <w:p w:rsidR="00304500" w:rsidRPr="00447F74" w:rsidRDefault="00304500" w:rsidP="00447F7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304500">
                              <w:rPr>
                                <w:b/>
                              </w:rPr>
                              <w:t>Titel des Unterrichtsvorhabens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E75D1E"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FF69800" wp14:editId="12321344">
                      <wp:simplePos x="0" y="0"/>
                      <wp:positionH relativeFrom="column">
                        <wp:posOffset>3196302</wp:posOffset>
                      </wp:positionH>
                      <wp:positionV relativeFrom="paragraph">
                        <wp:posOffset>75086</wp:posOffset>
                      </wp:positionV>
                      <wp:extent cx="3028950" cy="1343025"/>
                      <wp:effectExtent l="0" t="0" r="19050" b="1666875"/>
                      <wp:wrapNone/>
                      <wp:docPr id="8" name="Legende mit Lini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343025"/>
                              </a:xfrm>
                              <a:prstGeom prst="borderCallout1">
                                <a:avLst>
                                  <a:gd name="adj1" fmla="val 101636"/>
                                  <a:gd name="adj2" fmla="val 49719"/>
                                  <a:gd name="adj3" fmla="val 220906"/>
                                  <a:gd name="adj4" fmla="val 69114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0B9" w:rsidRPr="00CB70B9" w:rsidRDefault="00CB70B9" w:rsidP="00CB70B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B70B9">
                                    <w:rPr>
                                      <w:b/>
                                    </w:rPr>
                                    <w:t>Bezug zu den Inhaltsfeldern</w:t>
                                  </w:r>
                                </w:p>
                                <w:p w:rsidR="00CB70B9" w:rsidRDefault="00CB70B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Nennung des Inhaltsfelds</w:t>
                                  </w:r>
                                  <w:r w:rsidR="003C35C3"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 w:rsidR="003C35C3">
                                    <w:t xml:space="preserve"> </w:t>
                                  </w:r>
                                  <w:r>
                                    <w:t>der Inhalts</w:t>
                                  </w:r>
                                  <w:r>
                                    <w:softHyphen/>
                                    <w:t>felder, dem</w:t>
                                  </w:r>
                                  <w:r w:rsidR="00447F74">
                                    <w:t xml:space="preserve"> / denen</w:t>
                                  </w:r>
                                  <w:r>
                                    <w:t xml:space="preserve"> die inhaltlichen Schwerpunkte zugeordnet sind</w:t>
                                  </w:r>
                                </w:p>
                                <w:p w:rsidR="00CB70B9" w:rsidRDefault="00CB70B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Formulierung gemäß KLP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F69800" id="Legende mit Linie 1 8" o:spid="_x0000_s1027" type="#_x0000_t47" style="position:absolute;left:0;text-align:left;margin-left:251.7pt;margin-top:5.9pt;width:238.5pt;height:10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" adj="14929,47716,10739,21953" fillcolor="white [3201]" strokecolor="black [3200]" strokeweight="1pt">
                      <v:textbox>
                        <w:txbxContent>
                          <w:p w:rsidR="00CB70B9" w:rsidRPr="00CB70B9" w:rsidRDefault="00CB70B9" w:rsidP="00CB70B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CB70B9">
                              <w:rPr>
                                <w:b/>
                              </w:rPr>
                              <w:t>Bezug zu den Inhaltsfeldern</w:t>
                            </w:r>
                          </w:p>
                          <w:p w:rsidR="00CB70B9" w:rsidRDefault="00CB70B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Nennung des Inhaltsfelds</w:t>
                            </w:r>
                            <w:r w:rsidR="003C35C3">
                              <w:t xml:space="preserve"> </w:t>
                            </w:r>
                            <w:r>
                              <w:t>/</w:t>
                            </w:r>
                            <w:r w:rsidR="003C35C3">
                              <w:t xml:space="preserve"> </w:t>
                            </w:r>
                            <w:r>
                              <w:t>der Inhalts</w:t>
                            </w:r>
                            <w:r>
                              <w:softHyphen/>
                              <w:t>felder, dem</w:t>
                            </w:r>
                            <w:r w:rsidR="00447F74">
                              <w:t xml:space="preserve"> / denen</w:t>
                            </w:r>
                            <w:r>
                              <w:t xml:space="preserve"> die inhaltlichen Schwerpunkte zugeordnet sind</w:t>
                            </w:r>
                          </w:p>
                          <w:p w:rsidR="00CB70B9" w:rsidRDefault="00CB70B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Formulierung gemäß KLP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2756" w:type="pct"/>
            <w:gridSpan w:val="4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:rsidR="00B45803" w:rsidRDefault="0072039A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82524A6" wp14:editId="13FBA95B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1139191</wp:posOffset>
                      </wp:positionV>
                      <wp:extent cx="990600" cy="1913890"/>
                      <wp:effectExtent l="0" t="0" r="19050" b="2921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19138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532A9" id="Gerade Verbindung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89.7pt" to="463.15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" strokecolor="black [3213]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6F96D7C" wp14:editId="49EA01E4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24765</wp:posOffset>
                      </wp:positionV>
                      <wp:extent cx="3394710" cy="1510665"/>
                      <wp:effectExtent l="0" t="0" r="15240" b="1270635"/>
                      <wp:wrapNone/>
                      <wp:docPr id="5" name="Legende mit Lini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710" cy="1510665"/>
                              </a:xfrm>
                              <a:prstGeom prst="borderCallout1">
                                <a:avLst>
                                  <a:gd name="adj1" fmla="val 30442"/>
                                  <a:gd name="adj2" fmla="val 6560"/>
                                  <a:gd name="adj3" fmla="val 182345"/>
                                  <a:gd name="adj4" fmla="val 417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500" w:rsidRPr="009C4BFD" w:rsidRDefault="003C35C3" w:rsidP="009C4BFD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Schwerpunkte der Kompetenzentwicklung</w:t>
                                  </w:r>
                                </w:p>
                                <w:p w:rsidR="003C35C3" w:rsidRDefault="00807B64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Bezug: Ü</w:t>
                                  </w:r>
                                  <w:r w:rsidR="003C35C3">
                                    <w:t>bergeordnete Kompetenzerwartungen</w:t>
                                  </w:r>
                                  <w:r w:rsidR="007F240B">
                                    <w:t xml:space="preserve"> des K</w:t>
                                  </w:r>
                                  <w:r w:rsidR="00447F74">
                                    <w:t>LP</w:t>
                                  </w:r>
                                </w:p>
                                <w:p w:rsidR="009C4BFD" w:rsidRDefault="003C35C3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 xml:space="preserve">Angabe der Prozesse </w:t>
                                  </w:r>
                                  <w:r w:rsidR="00447F74">
                                    <w:t>gemäß KLP</w:t>
                                  </w:r>
                                </w:p>
                                <w:p w:rsidR="003C35C3" w:rsidRDefault="003C35C3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Präzisierung und Fokussierung auf Teilaspekte fachlicher Prozesse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6D7C" id="Legende mit Linie 1 5" o:spid="_x0000_s1028" type="#_x0000_t47" style="position:absolute;left:0;text-align:left;margin-left:292.9pt;margin-top:1.95pt;width:267.3pt;height:1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" adj="902,39387,1417,6575" fillcolor="white [3201]" strokecolor="black [3200]" strokeweight="1pt">
                      <v:textbox>
                        <w:txbxContent>
                          <w:p w:rsidR="00304500" w:rsidRPr="009C4BFD" w:rsidRDefault="003C35C3" w:rsidP="009C4BFD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Schwerpunkte der Kompetenzentwicklung</w:t>
                            </w:r>
                          </w:p>
                          <w:p w:rsidR="003C35C3" w:rsidRDefault="00807B64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Bezug: Ü</w:t>
                            </w:r>
                            <w:r w:rsidR="003C35C3">
                              <w:t>bergeordnete Kompetenzerwartungen</w:t>
                            </w:r>
                            <w:r w:rsidR="007F240B">
                              <w:t xml:space="preserve"> des K</w:t>
                            </w:r>
                            <w:r w:rsidR="00447F74">
                              <w:t>LP</w:t>
                            </w:r>
                          </w:p>
                          <w:p w:rsidR="009C4BFD" w:rsidRDefault="003C35C3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 xml:space="preserve">Angabe der Prozesse </w:t>
                            </w:r>
                            <w:r w:rsidR="00447F74">
                              <w:t>gemäß KLP</w:t>
                            </w:r>
                          </w:p>
                          <w:p w:rsidR="003C35C3" w:rsidRDefault="003C35C3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Präzisierung und Fokussierung auf Teilaspekte fachlicher Prozesse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C26237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D3519A" wp14:editId="04EE6AAC">
                      <wp:simplePos x="0" y="0"/>
                      <wp:positionH relativeFrom="column">
                        <wp:posOffset>262950</wp:posOffset>
                      </wp:positionH>
                      <wp:positionV relativeFrom="paragraph">
                        <wp:posOffset>1075750</wp:posOffset>
                      </wp:positionV>
                      <wp:extent cx="2924175" cy="845185"/>
                      <wp:effectExtent l="952500" t="0" r="28575" b="926465"/>
                      <wp:wrapNone/>
                      <wp:docPr id="1" name="Legende mit Lini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845185"/>
                              </a:xfrm>
                              <a:prstGeom prst="borderCallout1">
                                <a:avLst>
                                  <a:gd name="adj1" fmla="val 51306"/>
                                  <a:gd name="adj2" fmla="val -467"/>
                                  <a:gd name="adj3" fmla="val 209439"/>
                                  <a:gd name="adj4" fmla="val -32409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237" w:rsidRPr="00C26237" w:rsidRDefault="00807B64" w:rsidP="00C26237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zur </w:t>
                                  </w:r>
                                  <w:r w:rsidR="00C26237" w:rsidRPr="00C26237">
                                    <w:rPr>
                                      <w:b/>
                                    </w:rPr>
                                    <w:t>Schwerpunktsetzung</w:t>
                                  </w:r>
                                </w:p>
                                <w:p w:rsidR="00C26237" w:rsidRDefault="00807B64" w:rsidP="003C35C3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jc w:val="left"/>
                                  </w:pPr>
                                  <w:r>
                                    <w:t>v</w:t>
                                  </w:r>
                                  <w:r w:rsidR="003C35C3">
                                    <w:t xml:space="preserve">erbindliche Absprachen der </w:t>
                                  </w:r>
                                  <w:r w:rsidR="00104AB3">
                                    <w:t>Kolleginnen und Kollegen zu d</w:t>
                                  </w:r>
                                  <w:r w:rsidR="003C35C3">
                                    <w:t>iesem UV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3519A" id="Legende mit Linie 1 1" o:spid="_x0000_s1029" type="#_x0000_t47" style="position:absolute;left:0;text-align:left;margin-left:20.7pt;margin-top:84.7pt;width:230.25pt;height:6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" adj="-7000,45239,-101,11082" fillcolor="white [3201]" strokecolor="black [3200]" strokeweight="1pt">
                      <v:textbox>
                        <w:txbxContent>
                          <w:p w:rsidR="00C26237" w:rsidRPr="00C26237" w:rsidRDefault="00807B64" w:rsidP="00C26237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zur </w:t>
                            </w:r>
                            <w:r w:rsidR="00C26237" w:rsidRPr="00C26237">
                              <w:rPr>
                                <w:b/>
                              </w:rPr>
                              <w:t>Schwerpunktsetzung</w:t>
                            </w:r>
                          </w:p>
                          <w:p w:rsidR="00C26237" w:rsidRDefault="00807B64" w:rsidP="003C35C3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left"/>
                            </w:pPr>
                            <w:r>
                              <w:t>v</w:t>
                            </w:r>
                            <w:r w:rsidR="003C35C3">
                              <w:t xml:space="preserve">erbindliche Absprachen der </w:t>
                            </w:r>
                            <w:r w:rsidR="00104AB3">
                              <w:t>Kolleginnen und Kollegen zu d</w:t>
                            </w:r>
                            <w:r w:rsidR="003C35C3">
                              <w:t>iesem UV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9E709B" w:rsidTr="009E709B">
        <w:trPr>
          <w:trHeight w:val="452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805423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7F0746" wp14:editId="2946EA83">
                      <wp:simplePos x="0" y="0"/>
                      <wp:positionH relativeFrom="column">
                        <wp:posOffset>51187</wp:posOffset>
                      </wp:positionH>
                      <wp:positionV relativeFrom="paragraph">
                        <wp:posOffset>275949</wp:posOffset>
                      </wp:positionV>
                      <wp:extent cx="2035175" cy="731520"/>
                      <wp:effectExtent l="0" t="0" r="1298575" b="449580"/>
                      <wp:wrapNone/>
                      <wp:docPr id="2" name="Legende mit Lini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175" cy="731520"/>
                              </a:xfrm>
                              <a:prstGeom prst="borderCallout1">
                                <a:avLst>
                                  <a:gd name="adj1" fmla="val 160604"/>
                                  <a:gd name="adj2" fmla="val 162448"/>
                                  <a:gd name="adj3" fmla="val 46313"/>
                                  <a:gd name="adj4" fmla="val 99281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4CF" w:rsidRPr="006374CF" w:rsidRDefault="006374CF" w:rsidP="00304500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4C5A8B">
                                    <w:rPr>
                                      <w:b/>
                                    </w:rPr>
                                    <w:t>Fragestellung</w:t>
                                  </w:r>
                                  <w:r w:rsidR="004C5A8B">
                                    <w:rPr>
                                      <w:b/>
                                    </w:rPr>
                                    <w:t>(en)</w:t>
                                  </w:r>
                                </w:p>
                                <w:p w:rsidR="006374CF" w:rsidRDefault="004C5A8B" w:rsidP="004C5A8B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Eröffnung von Zugängen zum Thema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0746" id="Legende mit Linie 1 2" o:spid="_x0000_s1030" type="#_x0000_t47" style="position:absolute;left:0;text-align:left;margin-left:4.05pt;margin-top:21.75pt;width:160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" adj="21445,10004,35089,34690" fillcolor="white [3201]" strokecolor="black [3200]" strokeweight="1pt">
                      <v:textbox>
                        <w:txbxContent>
                          <w:p w:rsidR="006374CF" w:rsidRPr="006374CF" w:rsidRDefault="006374CF" w:rsidP="00304500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4C5A8B">
                              <w:rPr>
                                <w:b/>
                              </w:rPr>
                              <w:t>Fragestellung</w:t>
                            </w:r>
                            <w:r w:rsidR="004C5A8B">
                              <w:rPr>
                                <w:b/>
                              </w:rPr>
                              <w:t>(en)</w:t>
                            </w:r>
                          </w:p>
                          <w:p w:rsidR="006374CF" w:rsidRDefault="004C5A8B" w:rsidP="004C5A8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Eröffnung von Zugängen zum Thema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56" w:type="pct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B45803" w:rsidRPr="009E709B" w:rsidRDefault="00B45803" w:rsidP="00805423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sz w:val="16"/>
                <w:lang w:eastAsia="de-DE"/>
              </w:rPr>
            </w:pPr>
            <w:r w:rsidRPr="009E709B">
              <w:rPr>
                <w:rFonts w:eastAsia="Times New Roman" w:cs="Arial"/>
                <w:b/>
                <w:caps/>
                <w:sz w:val="18"/>
                <w:lang w:eastAsia="de-DE"/>
              </w:rPr>
              <w:t xml:space="preserve">Jahrgangsstufe </w:t>
            </w:r>
            <w:r w:rsidR="00406FB9">
              <w:rPr>
                <w:rFonts w:eastAsia="Times New Roman" w:cs="Arial"/>
                <w:b/>
                <w:caps/>
                <w:sz w:val="18"/>
                <w:lang w:eastAsia="de-DE"/>
              </w:rPr>
              <w:t>5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Default="00B45803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</w:p>
        </w:tc>
      </w:tr>
      <w:tr w:rsidR="009E709B" w:rsidTr="001B0F43">
        <w:trPr>
          <w:trHeight w:val="985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 w:themeFill="background1"/>
          </w:tcPr>
          <w:p w:rsidR="00B45803" w:rsidRDefault="00B45803" w:rsidP="004E6F9A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9E709B" w:rsidRDefault="00720241" w:rsidP="00104AB3">
            <w:pPr>
              <w:spacing w:before="120" w:after="0" w:line="240" w:lineRule="auto"/>
              <w:jc w:val="center"/>
              <w:rPr>
                <w:rFonts w:eastAsia="Times New Roman" w:cs="Arial"/>
                <w:i/>
                <w:sz w:val="18"/>
                <w:lang w:eastAsia="de-DE"/>
              </w:rPr>
            </w:pPr>
            <w:r w:rsidRPr="009E709B">
              <w:rPr>
                <w:rFonts w:eastAsia="Times New Roman" w:cs="Arial"/>
                <w:b/>
                <w:sz w:val="18"/>
                <w:lang w:eastAsia="de-DE"/>
              </w:rPr>
              <w:t>Unterrichtsvorhaben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1B0F43" w:rsidRDefault="001B0F43" w:rsidP="00C342DD">
            <w:pPr>
              <w:spacing w:after="0"/>
              <w:jc w:val="center"/>
              <w:rPr>
                <w:sz w:val="18"/>
                <w:lang w:eastAsia="de-DE"/>
              </w:rPr>
            </w:pPr>
            <w:r w:rsidRPr="001B0F43">
              <w:rPr>
                <w:rFonts w:eastAsia="Calibri" w:cs="Arial"/>
                <w:b/>
                <w:sz w:val="18"/>
                <w:szCs w:val="18"/>
              </w:rPr>
              <w:t>In</w:t>
            </w:r>
            <w:r w:rsidR="001C632B">
              <w:rPr>
                <w:rFonts w:eastAsia="Calibri" w:cs="Arial"/>
                <w:b/>
                <w:sz w:val="18"/>
                <w:szCs w:val="18"/>
              </w:rPr>
              <w:t>haltsfelder</w:t>
            </w:r>
            <w:r w:rsidR="00C342DD">
              <w:rPr>
                <w:rFonts w:eastAsia="Calibri" w:cs="Arial"/>
                <w:b/>
                <w:sz w:val="18"/>
                <w:szCs w:val="18"/>
              </w:rPr>
              <w:br/>
            </w:r>
            <w:r w:rsidR="00C342DD" w:rsidRPr="00772304">
              <w:rPr>
                <w:rFonts w:eastAsia="Calibri" w:cs="Arial"/>
                <w:sz w:val="18"/>
                <w:szCs w:val="18"/>
              </w:rPr>
              <w:t>Inhaltliche Schwerpunkte</w:t>
            </w:r>
            <w:r w:rsidR="001C632B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9E709B" w:rsidRDefault="00B45803" w:rsidP="00C342D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9E709B">
              <w:rPr>
                <w:rFonts w:eastAsia="Times New Roman" w:cs="Arial"/>
                <w:b/>
                <w:sz w:val="18"/>
                <w:lang w:eastAsia="de-DE"/>
              </w:rPr>
              <w:t>Schwerpunkte der Kompetenzentwicklung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5803" w:rsidRPr="0042177D" w:rsidRDefault="00406FB9" w:rsidP="0042177D">
            <w:pPr>
              <w:jc w:val="center"/>
              <w:rPr>
                <w:b/>
                <w:lang w:eastAsia="de-DE"/>
              </w:rPr>
            </w:pPr>
            <w:r>
              <w:rPr>
                <w:b/>
                <w:sz w:val="18"/>
                <w:highlight w:val="yellow"/>
                <w:lang w:eastAsia="de-DE"/>
              </w:rPr>
              <w:t>W</w:t>
            </w:r>
            <w:r w:rsidR="00C342DD" w:rsidRPr="00104AB3">
              <w:rPr>
                <w:b/>
                <w:sz w:val="18"/>
                <w:highlight w:val="yellow"/>
                <w:lang w:eastAsia="de-DE"/>
              </w:rPr>
              <w:t>eitere Vereinbarungen</w:t>
            </w:r>
          </w:p>
        </w:tc>
        <w:tc>
          <w:tcPr>
            <w:tcW w:w="10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B45803" w:rsidRDefault="00447F74" w:rsidP="004E6F9A">
            <w:pPr>
              <w:spacing w:before="60"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A4F4364" wp14:editId="2DD94B97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-6985</wp:posOffset>
                      </wp:positionV>
                      <wp:extent cx="2456815" cy="3104515"/>
                      <wp:effectExtent l="1428750" t="0" r="19685" b="19685"/>
                      <wp:wrapNone/>
                      <wp:docPr id="10" name="Legende mit Lini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815" cy="3104515"/>
                              </a:xfrm>
                              <a:prstGeom prst="borderCallout1">
                                <a:avLst>
                                  <a:gd name="adj1" fmla="val 36741"/>
                                  <a:gd name="adj2" fmla="val -1511"/>
                                  <a:gd name="adj3" fmla="val 48880"/>
                                  <a:gd name="adj4" fmla="val -576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7F74" w:rsidRPr="002D6A71" w:rsidRDefault="00447F74" w:rsidP="00447F7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zur </w:t>
                                  </w:r>
                                  <w:r w:rsidRPr="00807B64">
                                    <w:rPr>
                                      <w:b/>
                                    </w:rPr>
                                    <w:t xml:space="preserve">Vernetzung </w:t>
                                  </w:r>
                                </w:p>
                                <w:p w:rsidR="00447F74" w:rsidRDefault="00447F74" w:rsidP="00447F7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Angabe von Bezügen innerhalb des Faches durch Nennen fachlicher Schwerpunkte aus anderen IF</w:t>
                                  </w:r>
                                  <w:r w:rsidRPr="003D0EEA">
                                    <w:t xml:space="preserve"> </w:t>
                                  </w:r>
                                </w:p>
                                <w:p w:rsidR="00447F74" w:rsidRDefault="00447F74" w:rsidP="00447F7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Verweis mit Pfeilen: </w:t>
                                  </w:r>
                                </w:p>
                                <w:p w:rsidR="00447F74" w:rsidRDefault="00447F74" w:rsidP="00447F74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567" w:hanging="283"/>
                                    <w:contextualSpacing w:val="0"/>
                                    <w:jc w:val="left"/>
                                  </w:pPr>
                                  <w:r>
                                    <w:t xml:space="preserve">nach rechts </w:t>
                                  </w:r>
                                  <w:r w:rsidRPr="009E709B">
                                    <w:rPr>
                                      <w:rFonts w:eastAsia="Times New Roman" w:cs="Arial"/>
                                      <w:sz w:val="16"/>
                                      <w:szCs w:val="20"/>
                                      <w:lang w:eastAsia="de-DE"/>
                                    </w:rPr>
                                    <w:sym w:font="Wingdings" w:char="F0E0"/>
                                  </w:r>
                                  <w:r>
                                    <w:t xml:space="preserve">: </w:t>
                                  </w:r>
                                  <w:r>
                                    <w:br/>
                                    <w:t xml:space="preserve">Kompetenzen werden in späteren UV aufgegriffen oder weiterentwickelt </w:t>
                                  </w:r>
                                </w:p>
                                <w:p w:rsidR="00447F74" w:rsidRDefault="00447F74" w:rsidP="00447F74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567" w:hanging="283"/>
                                    <w:contextualSpacing w:val="0"/>
                                    <w:jc w:val="left"/>
                                  </w:pPr>
                                  <w:r>
                                    <w:t xml:space="preserve">nach links </w:t>
                                  </w:r>
                                  <w:r w:rsidRPr="009E709B">
                                    <w:rPr>
                                      <w:rFonts w:eastAsia="Times New Roman" w:cs="Arial"/>
                                      <w:sz w:val="16"/>
                                      <w:szCs w:val="20"/>
                                      <w:lang w:eastAsia="de-DE"/>
                                    </w:rPr>
                                    <w:sym w:font="Wingdings" w:char="F0DF"/>
                                  </w:r>
                                  <w:r>
                                    <w:t>:</w:t>
                                  </w:r>
                                  <w:r>
                                    <w:br/>
                                    <w:t xml:space="preserve">Kompetenzentwicklung baut auf vorhergehenden UV auf </w:t>
                                  </w:r>
                                </w:p>
                                <w:p w:rsidR="00447F74" w:rsidRDefault="00447F74" w:rsidP="00447F7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Vernetzungen in die SII können dargestellt werden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F4364" id="Legende mit Linie 1 10" o:spid="_x0000_s1031" type="#_x0000_t47" style="position:absolute;left:0;text-align:left;margin-left:28.35pt;margin-top:-.55pt;width:193.45pt;height:24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" adj="-12462,10558,-326,7936" fillcolor="window" strokecolor="windowText" strokeweight="1pt">
                      <v:textbox>
                        <w:txbxContent>
                          <w:p w:rsidR="00447F74" w:rsidRPr="002D6A71" w:rsidRDefault="00447F74" w:rsidP="00447F7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zur </w:t>
                            </w:r>
                            <w:r w:rsidRPr="00807B64">
                              <w:rPr>
                                <w:b/>
                              </w:rPr>
                              <w:t xml:space="preserve">Vernetzung </w:t>
                            </w:r>
                          </w:p>
                          <w:p w:rsidR="00447F74" w:rsidRDefault="00447F74" w:rsidP="00447F7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Angabe von Bezügen innerhalb des Faches durch Nennen fachlicher Schwerpunkte aus anderen IF</w:t>
                            </w:r>
                            <w:r w:rsidRPr="003D0EEA">
                              <w:t xml:space="preserve"> </w:t>
                            </w:r>
                          </w:p>
                          <w:p w:rsidR="00447F74" w:rsidRDefault="00447F74" w:rsidP="00447F7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Verweis mit Pfeilen: </w:t>
                            </w:r>
                          </w:p>
                          <w:p w:rsidR="00447F74" w:rsidRDefault="00447F74" w:rsidP="00447F7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3"/>
                              <w:contextualSpacing w:val="0"/>
                              <w:jc w:val="left"/>
                            </w:pPr>
                            <w:r>
                              <w:t xml:space="preserve">nach rechts </w:t>
                            </w:r>
                            <w:r w:rsidRPr="009E709B">
                              <w:rPr>
                                <w:rFonts w:eastAsia="Times New Roman" w:cs="Arial"/>
                                <w:sz w:val="16"/>
                                <w:szCs w:val="20"/>
                                <w:lang w:eastAsia="de-DE"/>
                              </w:rPr>
                              <w:sym w:font="Wingdings" w:char="F0E0"/>
                            </w:r>
                            <w:r>
                              <w:t xml:space="preserve">: </w:t>
                            </w:r>
                            <w:r>
                              <w:br/>
                              <w:t xml:space="preserve">Kompetenzen werden in späteren UV aufgegriffen oder weiterentwickelt </w:t>
                            </w:r>
                          </w:p>
                          <w:p w:rsidR="00447F74" w:rsidRDefault="00447F74" w:rsidP="00447F7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3"/>
                              <w:contextualSpacing w:val="0"/>
                              <w:jc w:val="left"/>
                            </w:pPr>
                            <w:r>
                              <w:t xml:space="preserve">nach links </w:t>
                            </w:r>
                            <w:r w:rsidRPr="009E709B">
                              <w:rPr>
                                <w:rFonts w:eastAsia="Times New Roman" w:cs="Arial"/>
                                <w:sz w:val="16"/>
                                <w:szCs w:val="20"/>
                                <w:lang w:eastAsia="de-DE"/>
                              </w:rPr>
                              <w:sym w:font="Wingdings" w:char="F0DF"/>
                            </w:r>
                            <w:r>
                              <w:t>:</w:t>
                            </w:r>
                            <w:r>
                              <w:br/>
                              <w:t xml:space="preserve">Kompetenzentwicklung baut auf vorhergehenden UV auf </w:t>
                            </w:r>
                          </w:p>
                          <w:p w:rsidR="00447F74" w:rsidRDefault="00447F74" w:rsidP="00447F7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Vernetzungen in die SII können dargestellt werden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F3399F" w:rsidTr="00E90219">
        <w:trPr>
          <w:trHeight w:val="2233"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D46FFD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F9E7A3" wp14:editId="5F38047F">
                      <wp:simplePos x="0" y="0"/>
                      <wp:positionH relativeFrom="column">
                        <wp:posOffset>-179705</wp:posOffset>
                      </wp:positionH>
                      <wp:positionV relativeFrom="paragraph">
                        <wp:posOffset>727075</wp:posOffset>
                      </wp:positionV>
                      <wp:extent cx="2837815" cy="1064895"/>
                      <wp:effectExtent l="0" t="0" r="1905635" b="306705"/>
                      <wp:wrapNone/>
                      <wp:docPr id="12" name="Legende mit Lini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7815" cy="1064895"/>
                              </a:xfrm>
                              <a:prstGeom prst="borderCallout1">
                                <a:avLst>
                                  <a:gd name="adj1" fmla="val 126821"/>
                                  <a:gd name="adj2" fmla="val 166366"/>
                                  <a:gd name="adj3" fmla="val 49744"/>
                                  <a:gd name="adj4" fmla="val 100622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737" w:rsidRPr="002B6737" w:rsidRDefault="002B6737" w:rsidP="002B6737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B6737">
                                    <w:rPr>
                                      <w:b/>
                                    </w:rPr>
                                    <w:t>Zeitbedarf</w:t>
                                  </w:r>
                                </w:p>
                                <w:p w:rsidR="002B6737" w:rsidRDefault="00030D5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Angabe in Unterrichtsstunden (Us</w:t>
                                  </w:r>
                                  <w:r w:rsidR="002B6737">
                                    <w:t>td.)</w:t>
                                  </w:r>
                                </w:p>
                                <w:p w:rsidR="002B6737" w:rsidRDefault="0024272D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 xml:space="preserve">im Beispiel-SILP werden insgesamt </w:t>
                                  </w:r>
                                  <w:r w:rsidR="00647B23">
                                    <w:t xml:space="preserve">75% von 40 </w:t>
                                  </w:r>
                                  <w:r w:rsidR="002B6737">
                                    <w:t>Unterrichts</w:t>
                                  </w:r>
                                  <w:r w:rsidR="002B6737">
                                    <w:softHyphen/>
                                    <w:t xml:space="preserve">wochen verplant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9E7A3" id="Legende mit Linie 1 12" o:spid="_x0000_s1032" type="#_x0000_t47" style="position:absolute;margin-left:-14.15pt;margin-top:57.25pt;width:223.45pt;height:8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" adj="21734,10745,35935,27393" fillcolor="white [3201]" strokecolor="black [3200]" strokeweight="1pt">
                      <v:textbox>
                        <w:txbxContent>
                          <w:p w:rsidR="002B6737" w:rsidRPr="002B6737" w:rsidRDefault="002B6737" w:rsidP="002B6737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2B6737">
                              <w:rPr>
                                <w:b/>
                              </w:rPr>
                              <w:t>Zeitbedarf</w:t>
                            </w:r>
                          </w:p>
                          <w:p w:rsidR="002B6737" w:rsidRDefault="00030D5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>Angabe in Unterrichtsstunden (Us</w:t>
                            </w:r>
                            <w:r w:rsidR="002B6737">
                              <w:t>td.)</w:t>
                            </w:r>
                          </w:p>
                          <w:p w:rsidR="002B6737" w:rsidRDefault="0024272D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>
                              <w:t xml:space="preserve">im Beispiel-SILP werden insgesamt </w:t>
                            </w:r>
                            <w:r w:rsidR="00647B23">
                              <w:t xml:space="preserve">75% von 40 </w:t>
                            </w:r>
                            <w:r w:rsidR="002B6737">
                              <w:t>Unterrichts</w:t>
                            </w:r>
                            <w:r w:rsidR="002B6737">
                              <w:softHyphen/>
                              <w:t xml:space="preserve">wochen verplant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EA2"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116364" wp14:editId="4D1EB258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-22225</wp:posOffset>
                      </wp:positionV>
                      <wp:extent cx="198755" cy="3315335"/>
                      <wp:effectExtent l="0" t="0" r="10795" b="18415"/>
                      <wp:wrapNone/>
                      <wp:docPr id="17" name="Runde Klammer link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3315335"/>
                              </a:xfrm>
                              <a:prstGeom prst="leftBracke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C97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Runde Klammer links 17" o:spid="_x0000_s1026" type="#_x0000_t85" style="position:absolute;margin-left:243.8pt;margin-top:-1.75pt;width:15.65pt;height:26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" adj="108" strokecolor="black [3213]" strokeweight="2pt"/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406FB9" w:rsidRPr="00406FB9" w:rsidRDefault="00406FB9" w:rsidP="00240B26">
            <w:pPr>
              <w:spacing w:before="100" w:after="100" w:line="240" w:lineRule="auto"/>
              <w:jc w:val="left"/>
              <w:rPr>
                <w:rFonts w:eastAsia="Times New Roman" w:cs="Arial"/>
                <w:b/>
                <w:sz w:val="16"/>
                <w:szCs w:val="20"/>
                <w:lang w:eastAsia="de-DE"/>
              </w:rPr>
            </w:pP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UV 5.1: </w:t>
            </w: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Pr="00030D59">
              <w:rPr>
                <w:rFonts w:eastAsia="Times New Roman" w:cs="Arial"/>
                <w:b/>
                <w:sz w:val="16"/>
                <w:szCs w:val="20"/>
                <w:highlight w:val="yellow"/>
                <w:lang w:eastAsia="de-DE"/>
              </w:rPr>
              <w:t>Die Biologie erforscht das Leben</w:t>
            </w: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Pr="00807B64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Welche Merkmale haben alle Lebewesen gemeinsam?</w:t>
            </w:r>
          </w:p>
          <w:p w:rsidR="00406FB9" w:rsidRDefault="00406FB9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2E4C16" w:rsidRDefault="002E4C16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3877BF" w:rsidRPr="00406FB9" w:rsidRDefault="003877BF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406FB9" w:rsidRPr="00406FB9" w:rsidRDefault="00406FB9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406FB9" w:rsidRPr="00406FB9" w:rsidRDefault="00406FB9" w:rsidP="00983A16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406FB9">
              <w:rPr>
                <w:rFonts w:eastAsia="Times New Roman" w:cs="Arial"/>
                <w:i/>
                <w:sz w:val="16"/>
                <w:szCs w:val="20"/>
                <w:lang w:eastAsia="de-DE"/>
              </w:rPr>
              <w:t>Wie gehen Wissenschaftlerinnen und Wissenschaftler bei der Erforschung der belebten Natur vor?</w:t>
            </w:r>
          </w:p>
          <w:p w:rsidR="00406FB9" w:rsidRPr="00406FB9" w:rsidRDefault="00406FB9" w:rsidP="00983A16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</w:p>
          <w:p w:rsidR="00B45803" w:rsidRPr="009E709B" w:rsidRDefault="00406FB9" w:rsidP="00030D59">
            <w:pPr>
              <w:spacing w:before="100" w:after="100" w:line="240" w:lineRule="auto"/>
              <w:jc w:val="righ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ca. 10 Ustd.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406FB9" w:rsidRPr="00030D59" w:rsidRDefault="00406FB9" w:rsidP="00240B26">
            <w:pPr>
              <w:spacing w:before="100" w:after="60"/>
              <w:ind w:left="40"/>
              <w:jc w:val="left"/>
              <w:rPr>
                <w:rFonts w:eastAsia="Times New Roman" w:cs="Arial"/>
                <w:b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IF1: </w:t>
            </w:r>
            <w:r w:rsidRPr="00983A16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Pr="00030D59">
              <w:rPr>
                <w:rFonts w:eastAsia="Times New Roman" w:cs="Arial"/>
                <w:b/>
                <w:sz w:val="16"/>
                <w:szCs w:val="20"/>
                <w:highlight w:val="yellow"/>
                <w:lang w:eastAsia="de-DE"/>
              </w:rPr>
              <w:t>Vielfalt und Angepasstheiten von Lebewesen</w:t>
            </w:r>
          </w:p>
          <w:p w:rsidR="00406FB9" w:rsidRPr="00983A16" w:rsidRDefault="00406FB9" w:rsidP="00983A16">
            <w:pPr>
              <w:spacing w:after="60"/>
              <w:ind w:left="37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Naturwissenschaft Biologie – Merkmale von Lebewesen</w:t>
            </w:r>
          </w:p>
          <w:p w:rsidR="00406FB9" w:rsidRPr="00030D59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030D59">
              <w:rPr>
                <w:rFonts w:eastAsia="Times New Roman" w:cs="Arial"/>
                <w:sz w:val="16"/>
                <w:szCs w:val="20"/>
                <w:lang w:eastAsia="de-DE"/>
              </w:rPr>
              <w:t>Kennzeichen des Lebendigen</w: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br/>
            </w:r>
          </w:p>
          <w:p w:rsidR="00406FB9" w:rsidRPr="00030D59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030D59">
              <w:rPr>
                <w:rFonts w:eastAsia="Times New Roman" w:cs="Arial"/>
                <w:sz w:val="16"/>
                <w:szCs w:val="20"/>
                <w:lang w:eastAsia="de-DE"/>
              </w:rPr>
              <w:t>Die Zelle als strukturelle Grundeinheit von Organismen</w: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br/>
            </w:r>
          </w:p>
          <w:p w:rsidR="00B45803" w:rsidRPr="009E709B" w:rsidRDefault="00030D59" w:rsidP="00D46FFD">
            <w:pPr>
              <w:pStyle w:val="Listenabsatz"/>
              <w:numPr>
                <w:ilvl w:val="0"/>
                <w:numId w:val="6"/>
              </w:numPr>
              <w:spacing w:before="60" w:after="60"/>
              <w:ind w:left="320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Schritte der natur</w: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t>-</w:t>
            </w:r>
            <w:r w:rsidR="00406FB9" w:rsidRPr="00406FB9">
              <w:rPr>
                <w:rFonts w:eastAsia="Times New Roman" w:cs="Arial"/>
                <w:sz w:val="16"/>
                <w:szCs w:val="20"/>
                <w:lang w:eastAsia="de-DE"/>
              </w:rPr>
              <w:t>wissenschaftlichen Erkenntnisgewinnung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406FB9" w:rsidRPr="003C35C3" w:rsidRDefault="00406FB9" w:rsidP="003877BF">
            <w:pPr>
              <w:spacing w:before="100" w:after="60" w:line="240" w:lineRule="auto"/>
              <w:contextualSpacing/>
              <w:jc w:val="left"/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</w:pPr>
            <w:r w:rsidRPr="00240B26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UF3</w:t>
            </w: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 xml:space="preserve">: </w:t>
            </w:r>
            <w:r w:rsidRPr="003C35C3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Ordnung und Systematisierung</w:t>
            </w:r>
          </w:p>
          <w:p w:rsidR="00406FB9" w:rsidRPr="003877BF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23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3C35C3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Kriterien anwenden</w: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br/>
            </w:r>
          </w:p>
          <w:p w:rsidR="00406FB9" w:rsidRPr="00983A16" w:rsidRDefault="00406FB9" w:rsidP="003877BF">
            <w:pPr>
              <w:spacing w:before="60" w:after="60" w:line="240" w:lineRule="auto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E2: Wahrnehmung und Beobachtung</w:t>
            </w:r>
          </w:p>
          <w:p w:rsidR="00406FB9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23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Einführung in das Mikroskopieren</w:t>
            </w:r>
          </w:p>
          <w:p w:rsidR="003877BF" w:rsidRPr="00983A16" w:rsidRDefault="003877BF" w:rsidP="003877B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23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406FB9" w:rsidRPr="00983A16" w:rsidRDefault="00406FB9" w:rsidP="003877BF">
            <w:pPr>
              <w:spacing w:before="60" w:after="60" w:line="240" w:lineRule="auto"/>
              <w:ind w:left="323" w:hanging="284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E7: Naturwissenschaftliches Denken und Arbeiten</w:t>
            </w:r>
          </w:p>
          <w:p w:rsidR="00406FB9" w:rsidRPr="00983A16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23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Einführung an einem einfachen Experiment</w:t>
            </w:r>
          </w:p>
          <w:p w:rsidR="00030D59" w:rsidRDefault="00030D59" w:rsidP="003877BF">
            <w:pPr>
              <w:spacing w:before="60" w:after="60" w:line="240" w:lineRule="auto"/>
              <w:ind w:left="360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406FB9" w:rsidRPr="00983A16" w:rsidRDefault="00406FB9" w:rsidP="003877BF">
            <w:pPr>
              <w:spacing w:before="60" w:after="60" w:line="240" w:lineRule="auto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K1: Dokumentation</w:t>
            </w:r>
          </w:p>
          <w:p w:rsidR="00030D59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23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Heftführung</w:t>
            </w:r>
          </w:p>
          <w:p w:rsidR="00B45803" w:rsidRPr="009E709B" w:rsidRDefault="00406FB9" w:rsidP="00D46FFD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323" w:hanging="181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406FB9">
              <w:rPr>
                <w:rFonts w:eastAsia="Times New Roman" w:cs="Arial"/>
                <w:sz w:val="16"/>
                <w:szCs w:val="20"/>
                <w:lang w:eastAsia="de-DE"/>
              </w:rPr>
              <w:t>einfaches Protokoll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:rsidR="00406FB9" w:rsidRPr="005348EC" w:rsidRDefault="00406FB9" w:rsidP="005348EC">
            <w:pPr>
              <w:spacing w:before="120" w:after="6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D46FFD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…zur Schwerpunktsetzung</w:t>
            </w:r>
            <w:r w:rsidR="005348EC">
              <w:rPr>
                <w:rFonts w:eastAsia="Times New Roman" w:cs="Arial"/>
                <w:i/>
                <w:sz w:val="16"/>
                <w:szCs w:val="20"/>
                <w:lang w:eastAsia="de-DE"/>
              </w:rPr>
              <w:br/>
            </w: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Einführung des Zellbegriffs über Einzeller</w: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br/>
              <w:t>e</w:t>
            </w: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infachste Präparate ohne Präparationstechnik</w:t>
            </w:r>
            <w:r w:rsidR="005348EC">
              <w:rPr>
                <w:rFonts w:eastAsia="Times New Roman" w:cs="Arial"/>
                <w:sz w:val="16"/>
                <w:szCs w:val="20"/>
                <w:lang w:eastAsia="de-DE"/>
              </w:rPr>
              <w:br/>
            </w:r>
          </w:p>
          <w:p w:rsidR="00406FB9" w:rsidRPr="005348EC" w:rsidRDefault="00406FB9" w:rsidP="005348EC">
            <w:pPr>
              <w:spacing w:before="60" w:after="6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i/>
                <w:sz w:val="16"/>
                <w:szCs w:val="20"/>
                <w:lang w:eastAsia="de-DE"/>
              </w:rPr>
              <w:t>…</w:t>
            </w:r>
            <w:r w:rsidRPr="00162E14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zur Vernetzung</w:t>
            </w:r>
            <w:r w:rsidR="005348EC" w:rsidRPr="00162E14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br/>
            </w:r>
            <w:r w:rsidR="00F30B74" w:rsidRPr="00162E14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sym w:font="Wingdings 3" w:char="F067"/>
            </w:r>
            <w:r w:rsidR="00240B26" w:rsidRPr="00162E14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 xml:space="preserve"> </w:t>
            </w:r>
            <w:r w:rsidR="00F30B74" w:rsidRPr="00162E14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Mikroskopieren</w:t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t xml:space="preserve">: </w:t>
            </w: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 xml:space="preserve"> IF2 Mensch und Gesundheit und IF4 Ökologie</w:t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t xml:space="preserve"> (</w:t>
            </w:r>
            <w:r w:rsidR="00F30B74"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UV</w:t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t xml:space="preserve"> wird ergänzt)</w:t>
            </w:r>
            <w:r w:rsidR="005348EC">
              <w:rPr>
                <w:rFonts w:eastAsia="Times New Roman" w:cs="Arial"/>
                <w:sz w:val="16"/>
                <w:szCs w:val="20"/>
                <w:lang w:eastAsia="de-DE"/>
              </w:rPr>
              <w:br/>
            </w:r>
          </w:p>
          <w:p w:rsidR="00B45803" w:rsidRPr="005348EC" w:rsidRDefault="00406FB9" w:rsidP="005348EC">
            <w:pPr>
              <w:spacing w:before="60" w:after="60" w:line="240" w:lineRule="auto"/>
              <w:ind w:left="42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D46FFD">
              <w:rPr>
                <w:rFonts w:eastAsia="Times New Roman" w:cs="Arial"/>
                <w:i/>
                <w:sz w:val="16"/>
                <w:szCs w:val="20"/>
                <w:highlight w:val="yellow"/>
                <w:lang w:eastAsia="de-DE"/>
              </w:rPr>
              <w:t>…zu Synergien</w:t>
            </w:r>
            <w:r w:rsidR="005348EC">
              <w:rPr>
                <w:rFonts w:eastAsia="Times New Roman" w:cs="Arial"/>
                <w:i/>
                <w:sz w:val="16"/>
                <w:szCs w:val="20"/>
                <w:lang w:eastAsia="de-DE"/>
              </w:rPr>
              <w:br/>
            </w:r>
            <w:r w:rsidR="00983A16">
              <w:rPr>
                <w:rFonts w:eastAsia="Times New Roman" w:cs="Arial"/>
                <w:sz w:val="16"/>
                <w:szCs w:val="20"/>
                <w:lang w:eastAsia="de-DE"/>
              </w:rPr>
              <w:t>Schritte der naturwissenschaftlichen Erkennt</w:t>
            </w:r>
            <w:r w:rsidR="00030D59">
              <w:rPr>
                <w:rFonts w:eastAsia="Times New Roman" w:cs="Arial"/>
                <w:sz w:val="16"/>
                <w:szCs w:val="20"/>
                <w:lang w:eastAsia="de-DE"/>
              </w:rPr>
              <w:t>nisgewinnung</w:t>
            </w:r>
            <w:r w:rsidR="00030D59"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 xml:space="preserve">, </w:t>
            </w:r>
            <w:r w:rsidR="00983A16"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Protokoll</w:t>
            </w:r>
            <w:r w:rsidR="00030D59"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-</w:t>
            </w:r>
            <w:r w:rsidR="00983A16"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führung</w:t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t xml:space="preserve"> </w:t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sym w:font="Wingdings 3" w:char="F067"/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t xml:space="preserve"> Physik, Chemie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Pr="00A7744B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  <w:tr w:rsidR="00F3399F" w:rsidTr="00707213">
        <w:trPr>
          <w:trHeight w:val="2151"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B45803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406FB9" w:rsidRPr="00406FB9" w:rsidRDefault="00406FB9" w:rsidP="00983A16">
            <w:pPr>
              <w:spacing w:before="100" w:after="100" w:line="240" w:lineRule="auto"/>
              <w:jc w:val="left"/>
              <w:rPr>
                <w:rFonts w:eastAsia="Times New Roman" w:cs="Arial"/>
                <w:b/>
                <w:sz w:val="16"/>
                <w:szCs w:val="20"/>
                <w:lang w:eastAsia="de-DE"/>
              </w:rPr>
            </w:pPr>
            <w:r w:rsidRPr="00447F74">
              <w:rPr>
                <w:rFonts w:eastAsia="Times New Roman" w:cs="Arial"/>
                <w:b/>
                <w:sz w:val="16"/>
                <w:szCs w:val="20"/>
                <w:lang w:eastAsia="de-DE"/>
              </w:rPr>
              <w:t>UV 5.2:</w:t>
            </w:r>
            <w:r w:rsidRPr="00406FB9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  <w:t>Wirbeltiere in meiner Umgebung</w:t>
            </w:r>
          </w:p>
          <w:p w:rsidR="00406FB9" w:rsidRPr="00406FB9" w:rsidRDefault="00406FB9" w:rsidP="00983A16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406FB9">
              <w:rPr>
                <w:rFonts w:eastAsia="Times New Roman" w:cs="Arial"/>
                <w:i/>
                <w:sz w:val="16"/>
                <w:szCs w:val="20"/>
                <w:lang w:eastAsia="de-DE"/>
              </w:rPr>
              <w:t xml:space="preserve">Welche spezifischen </w:t>
            </w:r>
            <w:r w:rsidR="003877BF">
              <w:rPr>
                <w:rFonts w:eastAsia="Times New Roman" w:cs="Arial"/>
                <w:i/>
                <w:sz w:val="16"/>
                <w:szCs w:val="20"/>
                <w:lang w:eastAsia="de-DE"/>
              </w:rPr>
              <w:t>Merkmale kennzeichnen die unter</w:t>
            </w:r>
            <w:r w:rsidRPr="00406FB9">
              <w:rPr>
                <w:rFonts w:eastAsia="Times New Roman" w:cs="Arial"/>
                <w:i/>
                <w:sz w:val="16"/>
                <w:szCs w:val="20"/>
                <w:lang w:eastAsia="de-DE"/>
              </w:rPr>
              <w:t>schiedlichen Wirbeltierklassen?</w:t>
            </w:r>
          </w:p>
          <w:p w:rsidR="003877BF" w:rsidRDefault="003877BF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B45803" w:rsidRPr="009E709B" w:rsidRDefault="00707213" w:rsidP="00983A16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8266E3" wp14:editId="22B1D886">
                      <wp:simplePos x="0" y="0"/>
                      <wp:positionH relativeFrom="column">
                        <wp:posOffset>-3320415</wp:posOffset>
                      </wp:positionH>
                      <wp:positionV relativeFrom="paragraph">
                        <wp:posOffset>646430</wp:posOffset>
                      </wp:positionV>
                      <wp:extent cx="2313305" cy="580390"/>
                      <wp:effectExtent l="0" t="685800" r="2982595" b="10160"/>
                      <wp:wrapNone/>
                      <wp:docPr id="9" name="Legende mit Lini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3305" cy="580390"/>
                              </a:xfrm>
                              <a:prstGeom prst="borderCallout1">
                                <a:avLst>
                                  <a:gd name="adj1" fmla="val -118030"/>
                                  <a:gd name="adj2" fmla="val 228988"/>
                                  <a:gd name="adj3" fmla="val -849"/>
                                  <a:gd name="adj4" fmla="val 76351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0B9" w:rsidRPr="00CB70B9" w:rsidRDefault="00CB70B9" w:rsidP="00CB70B9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B70B9">
                                    <w:rPr>
                                      <w:b/>
                                    </w:rPr>
                                    <w:t>Inhaltliche Schwerpunkte</w:t>
                                  </w:r>
                                </w:p>
                                <w:p w:rsidR="00CB70B9" w:rsidRPr="00CB70B9" w:rsidRDefault="00CB70B9" w:rsidP="00D46FFD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jc w:val="left"/>
                                  </w:pPr>
                                  <w:r w:rsidRPr="00CB70B9">
                                    <w:t>Formulierungen gemäß KLP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266E3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egende mit Linie 1 9" o:spid="_x0000_s1033" type="#_x0000_t47" style="position:absolute;margin-left:-261.45pt;margin-top:50.9pt;width:182.15pt;height:4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" adj="16492,-183,49461,-25494" fillcolor="white [3201]" strokecolor="black [3200]" strokeweight="1pt">
                      <v:textbox>
                        <w:txbxContent>
                          <w:p w:rsidR="00CB70B9" w:rsidRPr="00CB70B9" w:rsidRDefault="00CB70B9" w:rsidP="00CB70B9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CB70B9">
                              <w:rPr>
                                <w:b/>
                              </w:rPr>
                              <w:t>Inhaltliche Schwerpunkte</w:t>
                            </w:r>
                          </w:p>
                          <w:p w:rsidR="00CB70B9" w:rsidRPr="00CB70B9" w:rsidRDefault="00CB70B9" w:rsidP="00D46FFD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left"/>
                            </w:pPr>
                            <w:r w:rsidRPr="00CB70B9">
                              <w:t>Formulierungen gemäß KLP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5D1755" w:rsidRPr="005D1755" w:rsidRDefault="005D1755" w:rsidP="00983A16">
            <w:pPr>
              <w:pStyle w:val="Listenabsatz"/>
              <w:spacing w:before="60" w:after="60"/>
              <w:ind w:left="37"/>
              <w:jc w:val="left"/>
              <w:rPr>
                <w:rFonts w:eastAsia="Times New Roman" w:cs="Arial"/>
                <w:b/>
                <w:sz w:val="16"/>
                <w:szCs w:val="20"/>
                <w:lang w:eastAsia="de-DE"/>
              </w:rPr>
            </w:pPr>
            <w:r w:rsidRPr="005D1755">
              <w:rPr>
                <w:rFonts w:eastAsia="Times New Roman" w:cs="Arial"/>
                <w:b/>
                <w:sz w:val="16"/>
                <w:szCs w:val="20"/>
                <w:lang w:eastAsia="de-DE"/>
              </w:rPr>
              <w:t xml:space="preserve">IF1: </w:t>
            </w:r>
            <w:r w:rsidRPr="005D1755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  <w:t>Vielfalt und Angepasstheiten von Lebewesen</w:t>
            </w:r>
            <w:r w:rsidRPr="005D1755">
              <w:rPr>
                <w:rFonts w:eastAsia="Times New Roman" w:cs="Arial"/>
                <w:b/>
                <w:sz w:val="16"/>
                <w:szCs w:val="20"/>
                <w:lang w:eastAsia="de-DE"/>
              </w:rPr>
              <w:br/>
            </w:r>
            <w:r w:rsidRPr="005D1755">
              <w:rPr>
                <w:rFonts w:eastAsia="Times New Roman" w:cs="Arial"/>
                <w:sz w:val="16"/>
                <w:szCs w:val="20"/>
                <w:lang w:eastAsia="de-DE"/>
              </w:rPr>
              <w:t>Vielfalt und Angepasstheiten von Wirbeltieren</w:t>
            </w:r>
          </w:p>
          <w:p w:rsidR="00B45803" w:rsidRPr="00D46FFD" w:rsidRDefault="005D1755" w:rsidP="00D46FFD">
            <w:pPr>
              <w:pStyle w:val="Listenabsatz"/>
              <w:numPr>
                <w:ilvl w:val="0"/>
                <w:numId w:val="6"/>
              </w:numPr>
              <w:spacing w:before="60" w:after="60"/>
              <w:ind w:left="323" w:hanging="181"/>
              <w:jc w:val="left"/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</w:pPr>
            <w:r w:rsidRPr="00D46FFD">
              <w:rPr>
                <w:rFonts w:eastAsia="Times New Roman" w:cs="Arial"/>
                <w:sz w:val="16"/>
                <w:szCs w:val="20"/>
                <w:highlight w:val="yellow"/>
                <w:lang w:eastAsia="de-DE"/>
              </w:rPr>
              <w:t>Überblick über die Wirbeltierklassen</w:t>
            </w:r>
          </w:p>
          <w:p w:rsidR="003877BF" w:rsidRPr="002E4C16" w:rsidRDefault="003877BF" w:rsidP="003877BF">
            <w:pPr>
              <w:pStyle w:val="Listenabsatz"/>
              <w:numPr>
                <w:ilvl w:val="0"/>
                <w:numId w:val="0"/>
              </w:numPr>
              <w:spacing w:after="60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2E4C16" w:rsidRPr="00162E14" w:rsidRDefault="00406FB9" w:rsidP="00F30B74">
            <w:pPr>
              <w:spacing w:before="100" w:after="0" w:line="240" w:lineRule="auto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2E4C16">
              <w:rPr>
                <w:rFonts w:eastAsia="Times New Roman" w:cs="Arial"/>
                <w:sz w:val="16"/>
                <w:szCs w:val="20"/>
                <w:lang w:eastAsia="de-DE"/>
              </w:rPr>
              <w:t>UF3: Ordnung und Systematisieru</w:t>
            </w:r>
            <w:r w:rsidRPr="00162E14">
              <w:rPr>
                <w:rFonts w:eastAsia="Times New Roman" w:cs="Arial"/>
                <w:sz w:val="16"/>
                <w:szCs w:val="20"/>
                <w:lang w:eastAsia="de-DE"/>
              </w:rPr>
              <w:t>ng</w:t>
            </w:r>
          </w:p>
          <w:p w:rsidR="00406FB9" w:rsidRPr="002E4C16" w:rsidRDefault="00406FB9" w:rsidP="00D46FFD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proofErr w:type="spellStart"/>
            <w:r w:rsidRPr="00162E14">
              <w:rPr>
                <w:rFonts w:eastAsia="Times New Roman" w:cs="Arial"/>
                <w:sz w:val="16"/>
                <w:szCs w:val="20"/>
                <w:lang w:eastAsia="de-DE"/>
              </w:rPr>
              <w:t>kriteriengeleiteter</w:t>
            </w:r>
            <w:proofErr w:type="spellEnd"/>
            <w:r w:rsidRPr="00162E14">
              <w:rPr>
                <w:rFonts w:eastAsia="Times New Roman" w:cs="Arial"/>
                <w:sz w:val="16"/>
                <w:szCs w:val="20"/>
                <w:lang w:eastAsia="de-DE"/>
              </w:rPr>
              <w:t xml:space="preserve"> Vergleich</w:t>
            </w:r>
            <w:r w:rsidR="00F30B74">
              <w:rPr>
                <w:rFonts w:eastAsia="Times New Roman" w:cs="Arial"/>
                <w:sz w:val="16"/>
                <w:szCs w:val="20"/>
                <w:lang w:eastAsia="de-DE"/>
              </w:rPr>
              <w:br/>
            </w:r>
          </w:p>
          <w:p w:rsidR="00F30B74" w:rsidRDefault="00406FB9" w:rsidP="00F30B74">
            <w:pPr>
              <w:spacing w:after="0" w:line="240" w:lineRule="auto"/>
              <w:contextualSpacing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>UF4: Übertragung und Vernetzung</w:t>
            </w:r>
          </w:p>
          <w:p w:rsidR="00406FB9" w:rsidRPr="00F30B74" w:rsidRDefault="00406FB9" w:rsidP="00D46FFD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F30B74">
              <w:rPr>
                <w:rFonts w:eastAsia="Times New Roman" w:cs="Arial"/>
                <w:sz w:val="16"/>
                <w:szCs w:val="20"/>
                <w:lang w:eastAsia="de-DE"/>
              </w:rPr>
              <w:t xml:space="preserve">Konzeptbildung zu Wirbeltierklassen </w:t>
            </w:r>
          </w:p>
          <w:p w:rsidR="00B45803" w:rsidRDefault="00B45803" w:rsidP="00983A16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3877BF" w:rsidRDefault="003877BF" w:rsidP="00983A16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</w:p>
          <w:p w:rsidR="003877BF" w:rsidRPr="009E709B" w:rsidRDefault="003877BF" w:rsidP="003877BF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>
              <w:rPr>
                <w:rFonts w:eastAsia="Times New Roman" w:cs="Arial"/>
                <w:sz w:val="16"/>
                <w:szCs w:val="20"/>
                <w:lang w:eastAsia="de-DE"/>
              </w:rPr>
              <w:t>[…]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:rsidR="00406FB9" w:rsidRPr="00983A16" w:rsidRDefault="00406FB9" w:rsidP="00983A16">
            <w:pPr>
              <w:spacing w:before="60" w:after="60"/>
              <w:ind w:left="-133"/>
              <w:jc w:val="left"/>
              <w:rPr>
                <w:rFonts w:eastAsia="Times New Roman" w:cs="Arial"/>
                <w:i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i/>
                <w:sz w:val="16"/>
                <w:szCs w:val="20"/>
                <w:lang w:eastAsia="de-DE"/>
              </w:rPr>
              <w:t>…zur Schwerpunktsetzung</w:t>
            </w:r>
          </w:p>
          <w:p w:rsidR="00B45803" w:rsidRPr="009E709B" w:rsidRDefault="00406FB9" w:rsidP="002E4C16">
            <w:pPr>
              <w:jc w:val="left"/>
              <w:rPr>
                <w:rFonts w:eastAsia="Times New Roman" w:cs="Arial"/>
                <w:sz w:val="16"/>
                <w:szCs w:val="20"/>
                <w:lang w:eastAsia="de-DE"/>
              </w:rPr>
            </w:pP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t xml:space="preserve">vertiefende Betrachtung der Angepasstheiten bei Säugetieren und Vögeln; </w:t>
            </w:r>
            <w:r w:rsidRPr="00983A16">
              <w:rPr>
                <w:rFonts w:eastAsia="Times New Roman" w:cs="Arial"/>
                <w:sz w:val="16"/>
                <w:szCs w:val="20"/>
                <w:lang w:eastAsia="de-DE"/>
              </w:rPr>
              <w:br/>
              <w:t>weitere Wirbeltierklassen: exemplarische Betrachtung v</w:t>
            </w:r>
            <w:r w:rsidR="003877BF">
              <w:rPr>
                <w:rFonts w:eastAsia="Times New Roman" w:cs="Arial"/>
                <w:sz w:val="16"/>
                <w:szCs w:val="20"/>
                <w:lang w:eastAsia="de-DE"/>
              </w:rPr>
              <w:t xml:space="preserve">on je zwei heimischen Vertreter 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Pr="008B6B9E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  <w:tr w:rsidR="009E709B" w:rsidTr="007219EC">
        <w:trPr>
          <w:trHeight w:val="2776"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B45803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B45803" w:rsidRDefault="00B45803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bookmarkStart w:id="0" w:name="_GoBack"/>
            <w:bookmarkEnd w:id="0"/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B45803" w:rsidRPr="00A7744B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b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B45803" w:rsidRDefault="00707213" w:rsidP="004E6F9A">
            <w:p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807B64">
              <w:rPr>
                <w:rFonts w:eastAsia="Times New Roman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05B6C5" wp14:editId="644184AC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122555</wp:posOffset>
                      </wp:positionV>
                      <wp:extent cx="4587875" cy="1233170"/>
                      <wp:effectExtent l="0" t="1905000" r="22225" b="24130"/>
                      <wp:wrapNone/>
                      <wp:docPr id="15" name="Legende mit Linie 1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875" cy="1233170"/>
                              </a:xfrm>
                              <a:prstGeom prst="borderCallout1">
                                <a:avLst>
                                  <a:gd name="adj1" fmla="val -3458"/>
                                  <a:gd name="adj2" fmla="val 72965"/>
                                  <a:gd name="adj3" fmla="val -153702"/>
                                  <a:gd name="adj4" fmla="val 3406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7B64" w:rsidRDefault="00807B64" w:rsidP="00807B6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 </w:t>
                                  </w:r>
                                  <w:r w:rsidRPr="00A9386D">
                                    <w:rPr>
                                      <w:b/>
                                    </w:rPr>
                                    <w:t>Synergie</w:t>
                                  </w:r>
                                  <w:r w:rsidR="00447F74">
                                    <w:rPr>
                                      <w:b/>
                                    </w:rPr>
                                    <w:t xml:space="preserve">n </w:t>
                                  </w:r>
                                </w:p>
                                <w:p w:rsidR="00807B64" w:rsidRDefault="00807B64" w:rsidP="00807B6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 w:rsidRPr="00A9386D">
                                    <w:t xml:space="preserve">Angabe von Bezügen zu anderen Fächern </w:t>
                                  </w:r>
                                  <w:r>
                                    <w:t>der SI</w:t>
                                  </w:r>
                                </w:p>
                                <w:p w:rsidR="00807B64" w:rsidRDefault="00807B64" w:rsidP="00807B6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vorrangig zu den anderen NW-Fächern, aber auch zu allen anderen Fächern der SI</w:t>
                                  </w:r>
                                </w:p>
                                <w:p w:rsidR="00447F74" w:rsidRPr="00A9386D" w:rsidRDefault="00447F74" w:rsidP="00447F7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Verweis mit Pfeilen auf UV der anderen Fächer analog zur </w:t>
                                  </w:r>
                                  <w:r w:rsidRPr="00BC7181">
                                    <w:rPr>
                                      <w:i/>
                                    </w:rPr>
                                    <w:t>Vernetzung</w:t>
                                  </w:r>
                                </w:p>
                                <w:p w:rsidR="00447F74" w:rsidRPr="00A9386D" w:rsidRDefault="00447F74" w:rsidP="00807B64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5B6C5" id="Legende mit Linie 1 15" o:spid="_x0000_s1034" type="#_x0000_t47" style="position:absolute;margin-left:135.3pt;margin-top:9.65pt;width:361.25pt;height:9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" adj="7357,-33200,15760,-747" fillcolor="window" strokecolor="windowText" strokeweight="1pt">
                      <v:textbox>
                        <w:txbxContent>
                          <w:p w:rsidR="00807B64" w:rsidRDefault="00807B64" w:rsidP="00807B6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 </w:t>
                            </w:r>
                            <w:r w:rsidRPr="00A9386D">
                              <w:rPr>
                                <w:b/>
                              </w:rPr>
                              <w:t>Synergie</w:t>
                            </w:r>
                            <w:r w:rsidR="00447F74">
                              <w:rPr>
                                <w:b/>
                              </w:rPr>
                              <w:t xml:space="preserve">n </w:t>
                            </w:r>
                          </w:p>
                          <w:p w:rsidR="00807B64" w:rsidRDefault="00807B64" w:rsidP="00807B6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 w:rsidRPr="00A9386D">
                              <w:t xml:space="preserve">Angabe von Bezügen zu anderen Fächern </w:t>
                            </w:r>
                            <w:r>
                              <w:t>der SI</w:t>
                            </w:r>
                          </w:p>
                          <w:p w:rsidR="00807B64" w:rsidRDefault="00807B64" w:rsidP="00807B6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vorrangig zu den anderen NW-Fächern, aber auch zu allen anderen Fächern der SI</w:t>
                            </w:r>
                          </w:p>
                          <w:p w:rsidR="00447F74" w:rsidRPr="00A9386D" w:rsidRDefault="00447F74" w:rsidP="00447F7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Verweis mit Pfeilen auf UV der anderen Fächer analog zur </w:t>
                            </w:r>
                            <w:r w:rsidRPr="00BC7181">
                              <w:rPr>
                                <w:i/>
                              </w:rPr>
                              <w:t>Vernetzung</w:t>
                            </w:r>
                          </w:p>
                          <w:p w:rsidR="00447F74" w:rsidRPr="00A9386D" w:rsidRDefault="00447F74" w:rsidP="00807B64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2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B45803" w:rsidRPr="008B6B9E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B45803" w:rsidRPr="008B6B9E" w:rsidRDefault="00B4580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</w:tbl>
    <w:p w:rsidR="00B45803" w:rsidRDefault="00B45803" w:rsidP="00A24F62"/>
    <w:sectPr w:rsidR="00B45803" w:rsidSect="006028D9">
      <w:pgSz w:w="23814" w:h="16839" w:orient="landscape" w:code="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9BC"/>
    <w:multiLevelType w:val="hybridMultilevel"/>
    <w:tmpl w:val="BBE82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20847"/>
    <w:multiLevelType w:val="hybridMultilevel"/>
    <w:tmpl w:val="95349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6984"/>
    <w:multiLevelType w:val="hybridMultilevel"/>
    <w:tmpl w:val="7ABC1770"/>
    <w:lvl w:ilvl="0" w:tplc="0407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5E27"/>
    <w:multiLevelType w:val="hybridMultilevel"/>
    <w:tmpl w:val="7E0C2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3F6DBC"/>
    <w:multiLevelType w:val="hybridMultilevel"/>
    <w:tmpl w:val="2622495A"/>
    <w:lvl w:ilvl="0" w:tplc="8A346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3F03"/>
    <w:multiLevelType w:val="hybridMultilevel"/>
    <w:tmpl w:val="C7CC6B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0"/>
    <w:rsid w:val="00010BB5"/>
    <w:rsid w:val="00021C7C"/>
    <w:rsid w:val="00030D59"/>
    <w:rsid w:val="00075D59"/>
    <w:rsid w:val="00090B34"/>
    <w:rsid w:val="000B0C79"/>
    <w:rsid w:val="000D22BD"/>
    <w:rsid w:val="00104AB3"/>
    <w:rsid w:val="00127DD1"/>
    <w:rsid w:val="00160BAD"/>
    <w:rsid w:val="00162E14"/>
    <w:rsid w:val="001B0F43"/>
    <w:rsid w:val="001C163A"/>
    <w:rsid w:val="001C632B"/>
    <w:rsid w:val="00240B26"/>
    <w:rsid w:val="0024272D"/>
    <w:rsid w:val="00254BDF"/>
    <w:rsid w:val="002A6B84"/>
    <w:rsid w:val="002B6737"/>
    <w:rsid w:val="002D441E"/>
    <w:rsid w:val="002D6A71"/>
    <w:rsid w:val="002E4C16"/>
    <w:rsid w:val="00304500"/>
    <w:rsid w:val="0030697F"/>
    <w:rsid w:val="00314F48"/>
    <w:rsid w:val="00375726"/>
    <w:rsid w:val="003877BF"/>
    <w:rsid w:val="003C35C3"/>
    <w:rsid w:val="003D0EEA"/>
    <w:rsid w:val="00406FB9"/>
    <w:rsid w:val="0042177D"/>
    <w:rsid w:val="00447F74"/>
    <w:rsid w:val="00452922"/>
    <w:rsid w:val="004808EE"/>
    <w:rsid w:val="004C5A8B"/>
    <w:rsid w:val="004D7636"/>
    <w:rsid w:val="00501FC4"/>
    <w:rsid w:val="0050319B"/>
    <w:rsid w:val="005348EC"/>
    <w:rsid w:val="005402B0"/>
    <w:rsid w:val="0055427D"/>
    <w:rsid w:val="00562F5F"/>
    <w:rsid w:val="005D1755"/>
    <w:rsid w:val="006028D9"/>
    <w:rsid w:val="006374CF"/>
    <w:rsid w:val="00647B23"/>
    <w:rsid w:val="00674D1D"/>
    <w:rsid w:val="006C0559"/>
    <w:rsid w:val="00707213"/>
    <w:rsid w:val="00720241"/>
    <w:rsid w:val="0072039A"/>
    <w:rsid w:val="007219EC"/>
    <w:rsid w:val="0072261A"/>
    <w:rsid w:val="00736337"/>
    <w:rsid w:val="00750999"/>
    <w:rsid w:val="00772304"/>
    <w:rsid w:val="00794382"/>
    <w:rsid w:val="007A2526"/>
    <w:rsid w:val="007F240B"/>
    <w:rsid w:val="007F7663"/>
    <w:rsid w:val="00805423"/>
    <w:rsid w:val="00807B64"/>
    <w:rsid w:val="0086178F"/>
    <w:rsid w:val="00872D7D"/>
    <w:rsid w:val="00901CE7"/>
    <w:rsid w:val="009179A7"/>
    <w:rsid w:val="00937A23"/>
    <w:rsid w:val="00976EAC"/>
    <w:rsid w:val="00983A16"/>
    <w:rsid w:val="00985D54"/>
    <w:rsid w:val="009C4BFD"/>
    <w:rsid w:val="009E709B"/>
    <w:rsid w:val="009F2A07"/>
    <w:rsid w:val="00A24F62"/>
    <w:rsid w:val="00A449AA"/>
    <w:rsid w:val="00A62F13"/>
    <w:rsid w:val="00A76341"/>
    <w:rsid w:val="00A915D4"/>
    <w:rsid w:val="00A9386D"/>
    <w:rsid w:val="00A95EA2"/>
    <w:rsid w:val="00B214BD"/>
    <w:rsid w:val="00B45803"/>
    <w:rsid w:val="00BD2555"/>
    <w:rsid w:val="00BE7D1C"/>
    <w:rsid w:val="00C26237"/>
    <w:rsid w:val="00C342DD"/>
    <w:rsid w:val="00CB70B9"/>
    <w:rsid w:val="00CD3A52"/>
    <w:rsid w:val="00D00125"/>
    <w:rsid w:val="00D27E0D"/>
    <w:rsid w:val="00D46FFD"/>
    <w:rsid w:val="00D91A62"/>
    <w:rsid w:val="00D95441"/>
    <w:rsid w:val="00E1071E"/>
    <w:rsid w:val="00E16143"/>
    <w:rsid w:val="00E43BB0"/>
    <w:rsid w:val="00E57873"/>
    <w:rsid w:val="00E75D1E"/>
    <w:rsid w:val="00E90219"/>
    <w:rsid w:val="00ED694B"/>
    <w:rsid w:val="00F30B74"/>
    <w:rsid w:val="00F3399F"/>
    <w:rsid w:val="00F718C6"/>
    <w:rsid w:val="00F719DC"/>
    <w:rsid w:val="00F75221"/>
    <w:rsid w:val="00F87FC5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F480E-B3E1-4995-B119-9C2BF9B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803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5803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09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uiPriority w:val="9"/>
    <w:qFormat/>
    <w:rsid w:val="00BD2555"/>
    <w:rPr>
      <w:rFonts w:ascii="Arial" w:eastAsiaTheme="majorEastAsia" w:hAnsi="Arial" w:cstheme="majorBidi"/>
      <w:b/>
      <w:bCs/>
      <w:i/>
      <w:iCs/>
    </w:rPr>
  </w:style>
  <w:style w:type="paragraph" w:customStyle="1" w:styleId="ListParagraph1">
    <w:name w:val="List Paragraph1"/>
    <w:basedOn w:val="Standard"/>
    <w:rsid w:val="00BD255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9388-1D3B-438C-B11F-5C6E315E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Austermann</dc:creator>
  <cp:lastModifiedBy>Silke Walpuski</cp:lastModifiedBy>
  <cp:revision>3</cp:revision>
  <cp:lastPrinted>2019-05-28T18:23:00Z</cp:lastPrinted>
  <dcterms:created xsi:type="dcterms:W3CDTF">2019-08-01T15:10:00Z</dcterms:created>
  <dcterms:modified xsi:type="dcterms:W3CDTF">2019-08-01T15:43:00Z</dcterms:modified>
</cp:coreProperties>
</file>