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BEAC5" w14:textId="160246A7" w:rsidR="00F154AC" w:rsidRPr="003D1E3E" w:rsidRDefault="00A456A0" w:rsidP="00FF2FB0">
      <w:pPr>
        <w:spacing w:before="120" w:after="120"/>
        <w:jc w:val="both"/>
        <w:rPr>
          <w:rFonts w:ascii="Arial" w:hAnsi="Arial" w:cs="Arial"/>
          <w:b/>
        </w:rPr>
      </w:pPr>
      <w:r w:rsidRPr="003D1E3E">
        <w:rPr>
          <w:rFonts w:ascii="Arial" w:hAnsi="Arial" w:cs="Arial"/>
          <w:b/>
        </w:rPr>
        <w:t>Vorhabenb</w:t>
      </w:r>
      <w:r w:rsidR="003F7102">
        <w:rPr>
          <w:rFonts w:ascii="Arial" w:hAnsi="Arial" w:cs="Arial"/>
          <w:b/>
        </w:rPr>
        <w:t>ezogene Konkretisierung zu UV 5</w:t>
      </w:r>
      <w:r w:rsidRPr="003D1E3E">
        <w:rPr>
          <w:rFonts w:ascii="Arial" w:hAnsi="Arial" w:cs="Arial"/>
          <w:b/>
        </w:rPr>
        <w:t>:</w:t>
      </w:r>
      <w:r w:rsidR="003F7102">
        <w:rPr>
          <w:rFonts w:ascii="Arial" w:hAnsi="Arial" w:cs="Arial"/>
          <w:b/>
        </w:rPr>
        <w:t xml:space="preserve"> Ohne Smartphone bist du raus? – Leben in der digitalisierten Welt</w:t>
      </w:r>
      <w:r w:rsidRPr="003D1E3E">
        <w:rPr>
          <w:rFonts w:ascii="Arial" w:hAnsi="Arial" w:cs="Arial"/>
          <w:b/>
        </w:rPr>
        <w:t xml:space="preserve"> </w:t>
      </w:r>
    </w:p>
    <w:p w14:paraId="215A4D7A" w14:textId="77777777" w:rsidR="00A456A0" w:rsidRPr="00A456A0" w:rsidRDefault="00A456A0" w:rsidP="00FF2FB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15593" w:type="dxa"/>
        <w:tblLayout w:type="fixed"/>
        <w:tblLook w:val="04A0" w:firstRow="1" w:lastRow="0" w:firstColumn="1" w:lastColumn="0" w:noHBand="0" w:noVBand="1"/>
      </w:tblPr>
      <w:tblGrid>
        <w:gridCol w:w="2098"/>
        <w:gridCol w:w="3799"/>
        <w:gridCol w:w="2665"/>
        <w:gridCol w:w="4706"/>
        <w:gridCol w:w="2325"/>
      </w:tblGrid>
      <w:tr w:rsidR="00A456A0" w:rsidRPr="00A456A0" w14:paraId="74436250" w14:textId="77777777" w:rsidTr="00C7581D">
        <w:tc>
          <w:tcPr>
            <w:tcW w:w="2098" w:type="dxa"/>
            <w:tcBorders>
              <w:bottom w:val="single" w:sz="4" w:space="0" w:color="auto"/>
            </w:tcBorders>
          </w:tcPr>
          <w:p w14:paraId="205B06DB" w14:textId="77777777" w:rsidR="00A456A0" w:rsidRPr="00A456A0" w:rsidRDefault="00A456A0" w:rsidP="00FF2FB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456A0">
              <w:rPr>
                <w:rFonts w:ascii="Arial" w:hAnsi="Arial" w:cs="Arial"/>
                <w:b/>
                <w:sz w:val="22"/>
                <w:szCs w:val="22"/>
              </w:rPr>
              <w:t>Themen</w:t>
            </w:r>
          </w:p>
        </w:tc>
        <w:tc>
          <w:tcPr>
            <w:tcW w:w="3799" w:type="dxa"/>
            <w:tcBorders>
              <w:bottom w:val="single" w:sz="4" w:space="0" w:color="auto"/>
            </w:tcBorders>
          </w:tcPr>
          <w:p w14:paraId="5F22C89D" w14:textId="311B5F1F" w:rsidR="00A456A0" w:rsidRPr="00A456A0" w:rsidRDefault="00A456A0" w:rsidP="00BA61A4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456A0">
              <w:rPr>
                <w:rFonts w:ascii="Arial" w:hAnsi="Arial" w:cs="Arial"/>
                <w:b/>
                <w:sz w:val="22"/>
                <w:szCs w:val="22"/>
              </w:rPr>
              <w:t>Fachdidaktisch</w:t>
            </w:r>
            <w:r w:rsidR="00BA61A4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A456A0">
              <w:rPr>
                <w:rFonts w:ascii="Arial" w:hAnsi="Arial" w:cs="Arial"/>
                <w:b/>
                <w:sz w:val="22"/>
                <w:szCs w:val="22"/>
              </w:rPr>
              <w:t xml:space="preserve"> Ideen / Inhalte des Lern- und Arbeitsprozesses</w:t>
            </w: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54770CB2" w14:textId="29742455" w:rsidR="00A456A0" w:rsidRPr="00A456A0" w:rsidRDefault="00A456A0" w:rsidP="00BA61A4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456A0">
              <w:rPr>
                <w:rFonts w:ascii="Arial" w:hAnsi="Arial" w:cs="Arial"/>
                <w:b/>
                <w:sz w:val="22"/>
                <w:szCs w:val="22"/>
              </w:rPr>
              <w:t xml:space="preserve">Diagnostik / </w:t>
            </w:r>
            <w:r w:rsidR="00BA61A4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A456A0">
              <w:rPr>
                <w:rFonts w:ascii="Arial" w:hAnsi="Arial" w:cs="Arial"/>
                <w:b/>
                <w:sz w:val="22"/>
                <w:szCs w:val="22"/>
              </w:rPr>
              <w:t>Lernevaluation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14:paraId="762EE473" w14:textId="77777777" w:rsidR="00A456A0" w:rsidRPr="00A456A0" w:rsidRDefault="00A456A0" w:rsidP="00FF2FB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456A0">
              <w:rPr>
                <w:rFonts w:ascii="Arial" w:hAnsi="Arial" w:cs="Arial"/>
                <w:b/>
                <w:sz w:val="22"/>
                <w:szCs w:val="22"/>
              </w:rPr>
              <w:t>Kompetenzen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7FFEFD2B" w14:textId="77777777" w:rsidR="00A456A0" w:rsidRPr="00A456A0" w:rsidRDefault="00A456A0" w:rsidP="00FF2FB0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456A0"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A456A0" w:rsidRPr="00A456A0" w14:paraId="4EB5E08E" w14:textId="77777777" w:rsidTr="00C7581D">
        <w:tc>
          <w:tcPr>
            <w:tcW w:w="15593" w:type="dxa"/>
            <w:gridSpan w:val="5"/>
            <w:shd w:val="clear" w:color="auto" w:fill="E0E0E0"/>
          </w:tcPr>
          <w:p w14:paraId="581F9577" w14:textId="70D73886" w:rsidR="00A456A0" w:rsidRPr="00A456A0" w:rsidRDefault="00A456A0" w:rsidP="00FF2FB0">
            <w:pPr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456A0">
              <w:rPr>
                <w:rFonts w:ascii="Arial" w:hAnsi="Arial" w:cs="Arial"/>
                <w:b/>
                <w:sz w:val="22"/>
                <w:szCs w:val="22"/>
              </w:rPr>
              <w:t>Sequenz 1</w:t>
            </w:r>
            <w:r w:rsidRPr="00A456A0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3F7102" w:rsidRPr="003F7102">
              <w:rPr>
                <w:rFonts w:ascii="Arial" w:hAnsi="Arial" w:cs="Arial"/>
                <w:i/>
                <w:sz w:val="22"/>
                <w:szCs w:val="22"/>
              </w:rPr>
              <w:t>Bestimmen Medien, wie wir leben? – Der Einfluss von digitalen und analogen Medien auf unseren Alltag</w:t>
            </w:r>
          </w:p>
        </w:tc>
      </w:tr>
      <w:tr w:rsidR="00A456A0" w:rsidRPr="00A456A0" w14:paraId="4712FC96" w14:textId="77777777" w:rsidTr="00C7581D">
        <w:tc>
          <w:tcPr>
            <w:tcW w:w="2098" w:type="dxa"/>
            <w:tcBorders>
              <w:bottom w:val="single" w:sz="4" w:space="0" w:color="auto"/>
            </w:tcBorders>
          </w:tcPr>
          <w:p w14:paraId="6BD2EC04" w14:textId="142D5144" w:rsidR="00A456A0" w:rsidRDefault="007978DE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Welche Medien nutze ich? – Dia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nostik der Ler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ausgangslage</w:t>
            </w:r>
          </w:p>
          <w:p w14:paraId="76400C89" w14:textId="77777777" w:rsidR="007978DE" w:rsidRDefault="007978DE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8937C4" w14:textId="77777777" w:rsidR="007978DE" w:rsidRDefault="007978DE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Bestimmt das Smartphone unser Leben? – Analyse der Mediennu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zung im Alltag</w:t>
            </w:r>
          </w:p>
          <w:p w14:paraId="2993694F" w14:textId="77777777" w:rsidR="007978DE" w:rsidRDefault="007978DE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7477C3" w14:textId="3A51FC12" w:rsidR="007978DE" w:rsidRPr="00A456A0" w:rsidRDefault="007978DE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Ohne Smartphone bist du raus! – B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deutung digitaler Kommunikation am Beispiel von Chatgruppen</w:t>
            </w:r>
          </w:p>
        </w:tc>
        <w:tc>
          <w:tcPr>
            <w:tcW w:w="3799" w:type="dxa"/>
            <w:tcBorders>
              <w:bottom w:val="single" w:sz="4" w:space="0" w:color="auto"/>
            </w:tcBorders>
          </w:tcPr>
          <w:p w14:paraId="122DE759" w14:textId="77777777" w:rsidR="00A456A0" w:rsidRDefault="007978DE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Mindmap zur Reflexion der eigenen Mediennutzung</w:t>
            </w:r>
          </w:p>
          <w:p w14:paraId="1051FD3F" w14:textId="77777777" w:rsidR="007A3A8A" w:rsidRDefault="007A3A8A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5AA39D" w14:textId="77777777" w:rsidR="007A3A8A" w:rsidRDefault="007A3A8A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52FD75" w14:textId="77777777" w:rsidR="007978DE" w:rsidRDefault="007978DE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52CF4A" w14:textId="77777777" w:rsidR="007978DE" w:rsidRDefault="007A3A8A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Gestaltung und Auswertung einer einfachen (digitalen) Erhebung, z.B. zur Art und Dauer der Nutzung des Smartphones</w:t>
            </w:r>
          </w:p>
          <w:p w14:paraId="610FF957" w14:textId="77777777" w:rsidR="007A3A8A" w:rsidRDefault="007A3A8A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DD7AE9" w14:textId="77777777" w:rsidR="007A3A8A" w:rsidRDefault="007A3A8A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D0926D" w14:textId="77777777" w:rsidR="007A3A8A" w:rsidRDefault="007A3A8A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Fallbeispiel zum Einfluss sozialer Netzwerke auf das Zusammenleben in Familie, Schule und Peergroup: Analyse von Konfliktsituationen, die durch Intensität und Dauer der Nu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zung sozialer Netzwerke entstehen können und Entwicklung von L</w:t>
            </w:r>
            <w:r>
              <w:rPr>
                <w:rFonts w:ascii="Arial" w:hAnsi="Arial" w:cs="Arial"/>
                <w:sz w:val="22"/>
                <w:szCs w:val="22"/>
              </w:rPr>
              <w:t>ö</w:t>
            </w:r>
            <w:r>
              <w:rPr>
                <w:rFonts w:ascii="Arial" w:hAnsi="Arial" w:cs="Arial"/>
                <w:sz w:val="22"/>
                <w:szCs w:val="22"/>
              </w:rPr>
              <w:t>sungsmöglichkeiten</w:t>
            </w:r>
          </w:p>
          <w:p w14:paraId="018E5564" w14:textId="77777777" w:rsidR="007A3A8A" w:rsidRDefault="007A3A8A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C6E7F1F" w14:textId="6054C1E2" w:rsidR="007A3A8A" w:rsidRDefault="007A3A8A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Rechtliche Grundlagen zur Nutzung sozialer Netzwerke</w:t>
            </w:r>
          </w:p>
          <w:p w14:paraId="392334F4" w14:textId="6A76C781" w:rsidR="007A3A8A" w:rsidRPr="00A456A0" w:rsidRDefault="007A3A8A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16B34890" w14:textId="77777777" w:rsidR="00A456A0" w:rsidRDefault="003D1E3E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E3E">
              <w:rPr>
                <w:rFonts w:ascii="Arial" w:hAnsi="Arial" w:cs="Arial"/>
                <w:i/>
                <w:sz w:val="22"/>
                <w:szCs w:val="22"/>
              </w:rPr>
              <w:t>Diagnostische Aspekte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AABFCD6" w14:textId="77777777" w:rsidR="00683EFC" w:rsidRDefault="00683EFC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F38092" w14:textId="641DA43F" w:rsidR="003D1E3E" w:rsidRDefault="00683EFC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Grundsätzliches B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wusstsein über die g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nutzten Medien, Unte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scheidung analoger und digitaler Medien sowie des Spektrums der ta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sächlich verwendeten Medien</w:t>
            </w:r>
          </w:p>
          <w:p w14:paraId="76984D15" w14:textId="77777777" w:rsidR="003D1E3E" w:rsidRDefault="003D1E3E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0BC210" w14:textId="77777777" w:rsidR="001E4056" w:rsidRDefault="003D1E3E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D1E3E">
              <w:rPr>
                <w:rFonts w:ascii="Arial" w:hAnsi="Arial" w:cs="Arial"/>
                <w:i/>
                <w:sz w:val="22"/>
                <w:szCs w:val="22"/>
              </w:rPr>
              <w:t xml:space="preserve">Lernevaluation / </w:t>
            </w:r>
          </w:p>
          <w:p w14:paraId="4BD21C22" w14:textId="2220A50C" w:rsidR="003D1E3E" w:rsidRDefault="003D1E3E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E3E">
              <w:rPr>
                <w:rFonts w:ascii="Arial" w:hAnsi="Arial" w:cs="Arial"/>
                <w:i/>
                <w:sz w:val="22"/>
                <w:szCs w:val="22"/>
              </w:rPr>
              <w:t>Leistungsbewertung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68E27C8" w14:textId="77777777" w:rsidR="003D1E3E" w:rsidRDefault="003D1E3E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CEC77D" w14:textId="77777777" w:rsidR="003D1E3E" w:rsidRDefault="00683EFC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Erweiterung der Min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map im Laufe der S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quenz, </w:t>
            </w:r>
            <w:r w:rsidR="004601C1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ggf. Auswertung der B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fragung</w:t>
            </w:r>
            <w:r w:rsidR="004601C1">
              <w:rPr>
                <w:rFonts w:ascii="Arial" w:hAnsi="Arial" w:cs="Arial"/>
                <w:sz w:val="22"/>
                <w:szCs w:val="22"/>
              </w:rPr>
              <w:t>,</w:t>
            </w:r>
            <w:r w:rsidR="004601C1">
              <w:rPr>
                <w:rFonts w:ascii="Arial" w:hAnsi="Arial" w:cs="Arial"/>
                <w:sz w:val="22"/>
                <w:szCs w:val="22"/>
              </w:rPr>
              <w:br/>
              <w:t>Formulierung einer Handlungsempfehlung für das Zusammenleben von Familie, Schule und Peergroup</w:t>
            </w:r>
          </w:p>
          <w:p w14:paraId="2698FEEC" w14:textId="5A0C4C0F" w:rsidR="004601C1" w:rsidRPr="00A456A0" w:rsidRDefault="004601C1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14:paraId="5678605A" w14:textId="77777777" w:rsidR="00A456A0" w:rsidRDefault="003D1E3E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1E3E">
              <w:rPr>
                <w:rFonts w:ascii="Arial" w:hAnsi="Arial" w:cs="Arial"/>
                <w:b/>
                <w:sz w:val="22"/>
                <w:szCs w:val="22"/>
              </w:rPr>
              <w:t>Die Schülerinnen und Schüler...</w:t>
            </w:r>
          </w:p>
          <w:p w14:paraId="2E9EDBFC" w14:textId="77777777" w:rsidR="007A3A8A" w:rsidRPr="003D1E3E" w:rsidRDefault="007A3A8A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153482" w14:textId="77777777" w:rsidR="003D1E3E" w:rsidRDefault="003D1E3E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Konkretisierte SK:</w:t>
            </w:r>
          </w:p>
          <w:p w14:paraId="3F8C5AEF" w14:textId="67A29896" w:rsidR="003D1E3E" w:rsidRDefault="004601C1" w:rsidP="00FF2FB0">
            <w:pPr>
              <w:pStyle w:val="Listenabsatz"/>
              <w:numPr>
                <w:ilvl w:val="0"/>
                <w:numId w:val="1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stellen den Einfluss sozialer Netzwerke im Alltag dar (IF</w:t>
            </w:r>
            <w:r w:rsidR="00BA61A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5)</w:t>
            </w:r>
          </w:p>
          <w:p w14:paraId="002E491F" w14:textId="63C49CD0" w:rsidR="004601C1" w:rsidRPr="003D1E3E" w:rsidRDefault="004601C1" w:rsidP="00FF2FB0">
            <w:pPr>
              <w:pStyle w:val="Listenabsatz"/>
              <w:numPr>
                <w:ilvl w:val="0"/>
                <w:numId w:val="1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beschreiben wesentliche Bedürfnisse und Rollen von Familienmitgliedern (IF</w:t>
            </w:r>
            <w:r w:rsidR="00BA61A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4)</w:t>
            </w:r>
          </w:p>
          <w:p w14:paraId="06895865" w14:textId="77777777" w:rsidR="003D1E3E" w:rsidRDefault="003D1E3E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10DECD" w14:textId="77777777" w:rsidR="003D1E3E" w:rsidRDefault="003D1E3E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Konkretisierte UK:</w:t>
            </w:r>
          </w:p>
          <w:p w14:paraId="48403C95" w14:textId="08C0CE1A" w:rsidR="003D1E3E" w:rsidRDefault="004601C1" w:rsidP="00FF2FB0">
            <w:pPr>
              <w:pStyle w:val="Listenabsatz"/>
              <w:numPr>
                <w:ilvl w:val="0"/>
                <w:numId w:val="1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setzen sich kritisch mit Medienangeboten und dem eigenen Medienverhalten ause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nander (IF</w:t>
            </w:r>
            <w:r w:rsidR="00BA61A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5)</w:t>
            </w:r>
          </w:p>
          <w:p w14:paraId="17CDA766" w14:textId="67AF7C8E" w:rsidR="004601C1" w:rsidRPr="003D1E3E" w:rsidRDefault="004601C1" w:rsidP="00FF2FB0">
            <w:pPr>
              <w:pStyle w:val="Listenabsatz"/>
              <w:numPr>
                <w:ilvl w:val="0"/>
                <w:numId w:val="1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bewerten die Folgen von Rollenerwartu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gen für die Mitglieder innerhalb einer Fam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lie (IF</w:t>
            </w:r>
            <w:r w:rsidR="00BA61A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4)</w:t>
            </w:r>
          </w:p>
          <w:p w14:paraId="6360FF5C" w14:textId="77777777" w:rsidR="003D1E3E" w:rsidRDefault="003D1E3E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316775" w14:textId="77777777" w:rsidR="003D1E3E" w:rsidRDefault="003D1E3E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515AB0B8" w14:textId="00FEBECA" w:rsidR="003D1E3E" w:rsidRDefault="004601C1" w:rsidP="00FF2FB0">
            <w:pPr>
              <w:pStyle w:val="Listenabsatz"/>
              <w:numPr>
                <w:ilvl w:val="0"/>
                <w:numId w:val="1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beschreiben in Grundzügen Funktionen und Wirkungen von Medien in der digital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sierten Welt (SK 5)</w:t>
            </w:r>
          </w:p>
          <w:p w14:paraId="74691389" w14:textId="76B69BA3" w:rsidR="004601C1" w:rsidRDefault="004601C1" w:rsidP="00FF2FB0">
            <w:pPr>
              <w:pStyle w:val="Listenabsatz"/>
              <w:numPr>
                <w:ilvl w:val="0"/>
                <w:numId w:val="1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führen eine eigene Erhebung, auch unter Verwendung digitaler Medien, durch (MK 1)</w:t>
            </w:r>
          </w:p>
          <w:p w14:paraId="567DBF30" w14:textId="77777777" w:rsidR="004601C1" w:rsidRDefault="004601C1" w:rsidP="00FF2FB0">
            <w:pPr>
              <w:pStyle w:val="Listenabsatz"/>
              <w:numPr>
                <w:ilvl w:val="0"/>
                <w:numId w:val="1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analysieren unter ökonomischen, polit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schen und sozialen Aspekten Fallbeispiele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aus ihrer Lebenswelt (MK 5)</w:t>
            </w:r>
          </w:p>
          <w:p w14:paraId="311C81C2" w14:textId="78A3A399" w:rsidR="004601C1" w:rsidRPr="003D1E3E" w:rsidRDefault="004601C1" w:rsidP="00FF2FB0">
            <w:pPr>
              <w:pStyle w:val="Listenabsatz"/>
              <w:numPr>
                <w:ilvl w:val="0"/>
                <w:numId w:val="1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beschreiben unterschiedliche Gefühle, M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tive, Personen, Bedürfnisse und Interessen von Betroffenen und Gruppen sowie erste Folgen aus Konfliktlagen für die agierenden Personen oder Konfliktparteien (UK 1)</w:t>
            </w:r>
          </w:p>
          <w:p w14:paraId="1F4FBCBD" w14:textId="77777777" w:rsidR="003D1E3E" w:rsidRPr="00A456A0" w:rsidRDefault="003D1E3E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65BE81FA" w14:textId="77777777" w:rsidR="00A456A0" w:rsidRDefault="00C77128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Fragebogen, wenn möglich digital</w:t>
            </w:r>
          </w:p>
          <w:p w14:paraId="3DA16119" w14:textId="77777777" w:rsidR="00C77128" w:rsidRDefault="00C77128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EFE181" w14:textId="77777777" w:rsidR="00C77128" w:rsidRDefault="00C77128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Digitales Auswe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tungstool zum Fr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gebogen</w:t>
            </w:r>
          </w:p>
          <w:p w14:paraId="41D3620B" w14:textId="77777777" w:rsidR="00C77128" w:rsidRDefault="00C77128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65266C" w14:textId="77777777" w:rsidR="00C77128" w:rsidRDefault="00C77128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Fallbeispiel / Video zum Einfluss sozialer Netzwerke</w:t>
            </w:r>
          </w:p>
          <w:p w14:paraId="69285187" w14:textId="77777777" w:rsidR="00C77128" w:rsidRDefault="00C77128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0850DD" w14:textId="4ACC8EEB" w:rsidR="00C77128" w:rsidRPr="00A456A0" w:rsidRDefault="00C77128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AGBs sozialer Net</w:t>
            </w:r>
            <w:r>
              <w:rPr>
                <w:rFonts w:ascii="Arial" w:hAnsi="Arial" w:cs="Arial"/>
                <w:sz w:val="22"/>
                <w:szCs w:val="22"/>
              </w:rPr>
              <w:t>z</w:t>
            </w:r>
            <w:r>
              <w:rPr>
                <w:rFonts w:ascii="Arial" w:hAnsi="Arial" w:cs="Arial"/>
                <w:sz w:val="22"/>
                <w:szCs w:val="22"/>
              </w:rPr>
              <w:t>werke (exemplarisch)</w:t>
            </w:r>
          </w:p>
        </w:tc>
      </w:tr>
      <w:tr w:rsidR="00A456A0" w:rsidRPr="00A456A0" w14:paraId="0A49DAD7" w14:textId="77777777" w:rsidTr="00C7581D">
        <w:tc>
          <w:tcPr>
            <w:tcW w:w="15593" w:type="dxa"/>
            <w:gridSpan w:val="5"/>
            <w:shd w:val="clear" w:color="auto" w:fill="E0E0E0"/>
          </w:tcPr>
          <w:p w14:paraId="3E70D937" w14:textId="668CDAC5" w:rsidR="00BA61A4" w:rsidRPr="00A456A0" w:rsidRDefault="00A456A0" w:rsidP="00FF2FB0">
            <w:pPr>
              <w:spacing w:before="120" w:after="12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456A0">
              <w:rPr>
                <w:rFonts w:ascii="Arial" w:hAnsi="Arial" w:cs="Arial"/>
                <w:b/>
                <w:sz w:val="22"/>
                <w:szCs w:val="22"/>
              </w:rPr>
              <w:lastRenderedPageBreak/>
              <w:t>Sequenz 2</w:t>
            </w:r>
            <w:r w:rsidR="00C7581D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C7581D" w:rsidRPr="00C7581D">
              <w:rPr>
                <w:rFonts w:ascii="Arial" w:hAnsi="Arial" w:cs="Arial"/>
                <w:i/>
                <w:sz w:val="22"/>
                <w:szCs w:val="22"/>
              </w:rPr>
              <w:t xml:space="preserve">Entscheide ich selbst über die Verwendung meiner Daten? </w:t>
            </w:r>
            <w:r w:rsidR="00BA61A4">
              <w:rPr>
                <w:rFonts w:ascii="Arial" w:hAnsi="Arial" w:cs="Arial"/>
                <w:i/>
                <w:sz w:val="22"/>
                <w:szCs w:val="22"/>
              </w:rPr>
              <w:t xml:space="preserve">– </w:t>
            </w:r>
            <w:r w:rsidR="00C7581D" w:rsidRPr="00C7581D">
              <w:rPr>
                <w:rFonts w:ascii="Arial" w:hAnsi="Arial" w:cs="Arial"/>
                <w:i/>
                <w:sz w:val="22"/>
                <w:szCs w:val="22"/>
              </w:rPr>
              <w:t>Datenschutzrechtliche Grundlagen</w:t>
            </w:r>
          </w:p>
        </w:tc>
      </w:tr>
      <w:tr w:rsidR="00A456A0" w:rsidRPr="00A456A0" w14:paraId="2A0551A0" w14:textId="77777777" w:rsidTr="00A456A0">
        <w:tc>
          <w:tcPr>
            <w:tcW w:w="2098" w:type="dxa"/>
          </w:tcPr>
          <w:p w14:paraId="4E5D2500" w14:textId="6AB781CA" w:rsidR="00A456A0" w:rsidRPr="00A456A0" w:rsidRDefault="00FF2FB0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Sollte das Fotogr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fieren mit dem Handy in der Schule verboten sein? – Auseina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dersetzung mit rechtlichen Grun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lagen</w:t>
            </w:r>
          </w:p>
        </w:tc>
        <w:tc>
          <w:tcPr>
            <w:tcW w:w="3799" w:type="dxa"/>
          </w:tcPr>
          <w:p w14:paraId="2CF2B454" w14:textId="77777777" w:rsidR="00A456A0" w:rsidRDefault="00490F5A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Rechtliche Grundlagen zur Verwe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dung personenbezogener Daten</w:t>
            </w:r>
          </w:p>
          <w:p w14:paraId="7E99A22B" w14:textId="77777777" w:rsidR="00490F5A" w:rsidRDefault="00490F5A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6141FF" w14:textId="66EF4561" w:rsidR="00490F5A" w:rsidRPr="00A456A0" w:rsidRDefault="00490F5A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Rollensimulation zur Konfliktsituat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on: Fotografieren auf dem Schulhof und Veröffentlichung in sozialen Netzwerken</w:t>
            </w:r>
          </w:p>
        </w:tc>
        <w:tc>
          <w:tcPr>
            <w:tcW w:w="2665" w:type="dxa"/>
          </w:tcPr>
          <w:p w14:paraId="3C2DBB0A" w14:textId="77777777" w:rsidR="003D1E3E" w:rsidRDefault="003D1E3E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E3E">
              <w:rPr>
                <w:rFonts w:ascii="Arial" w:hAnsi="Arial" w:cs="Arial"/>
                <w:i/>
                <w:sz w:val="22"/>
                <w:szCs w:val="22"/>
              </w:rPr>
              <w:t>Diagnostische Aspekte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16D3B96" w14:textId="77777777" w:rsidR="003D1E3E" w:rsidRDefault="003D1E3E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457A86" w14:textId="787A29D0" w:rsidR="00490F5A" w:rsidRDefault="00490F5A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Kenntnis über die rech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lichen Grundlagen</w:t>
            </w:r>
          </w:p>
          <w:p w14:paraId="01A3072E" w14:textId="66571180" w:rsidR="00490F5A" w:rsidRDefault="00490F5A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Betroffenheit der Schül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rinnen und Schüler auf Grundlage eigener E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fahrungen</w:t>
            </w:r>
          </w:p>
          <w:p w14:paraId="1693B1E0" w14:textId="77777777" w:rsidR="003D1E3E" w:rsidRDefault="003D1E3E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8136F6" w14:textId="77777777" w:rsidR="006C1AB8" w:rsidRDefault="006C1AB8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6890E7" w14:textId="77777777" w:rsidR="001E4056" w:rsidRDefault="003D1E3E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D1E3E">
              <w:rPr>
                <w:rFonts w:ascii="Arial" w:hAnsi="Arial" w:cs="Arial"/>
                <w:i/>
                <w:sz w:val="22"/>
                <w:szCs w:val="22"/>
              </w:rPr>
              <w:t xml:space="preserve">Lernevaluation / </w:t>
            </w:r>
          </w:p>
          <w:p w14:paraId="3B1BA3AF" w14:textId="1B8BDC11" w:rsidR="003D1E3E" w:rsidRDefault="003D1E3E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E3E">
              <w:rPr>
                <w:rFonts w:ascii="Arial" w:hAnsi="Arial" w:cs="Arial"/>
                <w:i/>
                <w:sz w:val="22"/>
                <w:szCs w:val="22"/>
              </w:rPr>
              <w:t>Leistungsbewertung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E634B17" w14:textId="77777777" w:rsidR="003D1E3E" w:rsidRDefault="003D1E3E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4758A2" w14:textId="0D200AD5" w:rsidR="00490F5A" w:rsidRDefault="00490F5A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Anwendung erworbener Kompetenzen in der S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mulation</w:t>
            </w:r>
          </w:p>
          <w:p w14:paraId="32447504" w14:textId="77777777" w:rsidR="00A456A0" w:rsidRPr="00A456A0" w:rsidRDefault="00A456A0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06" w:type="dxa"/>
          </w:tcPr>
          <w:p w14:paraId="0749F51F" w14:textId="77777777" w:rsidR="003D1E3E" w:rsidRDefault="003D1E3E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1E3E">
              <w:rPr>
                <w:rFonts w:ascii="Arial" w:hAnsi="Arial" w:cs="Arial"/>
                <w:b/>
                <w:sz w:val="22"/>
                <w:szCs w:val="22"/>
              </w:rPr>
              <w:t>Die Schülerinnen und Schüler...</w:t>
            </w:r>
          </w:p>
          <w:p w14:paraId="1F6A2711" w14:textId="77777777" w:rsidR="007A3A8A" w:rsidRPr="003D1E3E" w:rsidRDefault="007A3A8A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4D517F" w14:textId="77777777" w:rsidR="003D1E3E" w:rsidRDefault="003D1E3E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Konkretisierte SK:</w:t>
            </w:r>
          </w:p>
          <w:p w14:paraId="203C478F" w14:textId="524A4DDE" w:rsidR="003D1E3E" w:rsidRPr="003D1E3E" w:rsidRDefault="00490F5A" w:rsidP="00FF2FB0">
            <w:pPr>
              <w:pStyle w:val="Listenabsatz"/>
              <w:numPr>
                <w:ilvl w:val="0"/>
                <w:numId w:val="1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beschreiben Möglichkeiten der Informat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onsgewinnung sowie Wirkungen digitaler und analoger Medien (IF</w:t>
            </w:r>
            <w:r w:rsidR="00BA61A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5)</w:t>
            </w:r>
          </w:p>
          <w:p w14:paraId="43920B4C" w14:textId="77777777" w:rsidR="003D1E3E" w:rsidRDefault="003D1E3E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C82DFC" w14:textId="77777777" w:rsidR="003D1E3E" w:rsidRDefault="003D1E3E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Konkretisierte UK:</w:t>
            </w:r>
          </w:p>
          <w:p w14:paraId="1E991269" w14:textId="079A2846" w:rsidR="003D1E3E" w:rsidRDefault="00490F5A" w:rsidP="00FF2FB0">
            <w:pPr>
              <w:pStyle w:val="Listenabsatz"/>
              <w:numPr>
                <w:ilvl w:val="0"/>
                <w:numId w:val="1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ermitteln in Ansätzen den Stellenwert der Interessengebundenheit von medial vermi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telten Inhalten (IF</w:t>
            </w:r>
            <w:r w:rsidR="00BA61A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5)</w:t>
            </w:r>
          </w:p>
          <w:p w14:paraId="583C490F" w14:textId="549E8DCC" w:rsidR="00A2439F" w:rsidRPr="003D1E3E" w:rsidRDefault="00A2439F" w:rsidP="00FF2FB0">
            <w:pPr>
              <w:pStyle w:val="Listenabsatz"/>
              <w:numPr>
                <w:ilvl w:val="0"/>
                <w:numId w:val="1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2439F">
              <w:rPr>
                <w:rFonts w:ascii="Arial" w:hAnsi="Arial" w:cs="Arial"/>
                <w:sz w:val="22"/>
                <w:szCs w:val="22"/>
              </w:rPr>
              <w:t>Die Schülerinnen und Schüler begründen die B</w:t>
            </w:r>
            <w:r w:rsidRPr="00A2439F">
              <w:rPr>
                <w:rFonts w:ascii="Arial" w:hAnsi="Arial" w:cs="Arial"/>
                <w:sz w:val="22"/>
                <w:szCs w:val="22"/>
              </w:rPr>
              <w:t>e</w:t>
            </w:r>
            <w:r w:rsidRPr="00A2439F">
              <w:rPr>
                <w:rFonts w:ascii="Arial" w:hAnsi="Arial" w:cs="Arial"/>
                <w:sz w:val="22"/>
                <w:szCs w:val="22"/>
              </w:rPr>
              <w:t>deutung von Regeln und Rechten in Familie, Sch</w:t>
            </w:r>
            <w:r w:rsidRPr="00A2439F">
              <w:rPr>
                <w:rFonts w:ascii="Arial" w:hAnsi="Arial" w:cs="Arial"/>
                <w:sz w:val="22"/>
                <w:szCs w:val="22"/>
              </w:rPr>
              <w:t>u</w:t>
            </w:r>
            <w:r w:rsidRPr="00A2439F">
              <w:rPr>
                <w:rFonts w:ascii="Arial" w:hAnsi="Arial" w:cs="Arial"/>
                <w:sz w:val="22"/>
                <w:szCs w:val="22"/>
              </w:rPr>
              <w:t>le und Stadt/Gemeinde</w:t>
            </w:r>
            <w:r w:rsidRPr="00A2439F">
              <w:rPr>
                <w:rFonts w:ascii="Arial" w:hAnsi="Arial" w:cs="Arial"/>
                <w:sz w:val="22"/>
                <w:szCs w:val="22"/>
              </w:rPr>
              <w:t xml:space="preserve"> (IF 2)</w:t>
            </w:r>
          </w:p>
          <w:p w14:paraId="71641544" w14:textId="77777777" w:rsidR="003D1E3E" w:rsidRDefault="003D1E3E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90CAB7" w14:textId="77777777" w:rsidR="003D1E3E" w:rsidRDefault="003D1E3E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78BD8F71" w14:textId="4007CB1D" w:rsidR="003D1E3E" w:rsidRDefault="009B7600" w:rsidP="00FF2FB0">
            <w:pPr>
              <w:pStyle w:val="Listenabsatz"/>
              <w:numPr>
                <w:ilvl w:val="0"/>
                <w:numId w:val="1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benennen grundlegende A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spekte des Ha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delns als Verbraucherin und Verbraucher (SK</w:t>
            </w:r>
            <w:r w:rsidR="00BA61A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4)</w:t>
            </w:r>
          </w:p>
          <w:p w14:paraId="24EC8FE1" w14:textId="0607EE88" w:rsidR="009B7600" w:rsidRDefault="009B7600" w:rsidP="00FF2FB0">
            <w:pPr>
              <w:pStyle w:val="Listenabsatz"/>
              <w:numPr>
                <w:ilvl w:val="0"/>
                <w:numId w:val="1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identifizieren unterschiedliche Standpunkte im eigenen Erfahrungsbereich (MK</w:t>
            </w:r>
            <w:r w:rsidR="00BA61A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3)</w:t>
            </w:r>
          </w:p>
          <w:p w14:paraId="37CEFFDB" w14:textId="79568675" w:rsidR="009B7600" w:rsidRDefault="009B7600" w:rsidP="00FF2FB0">
            <w:pPr>
              <w:pStyle w:val="Listenabsatz"/>
              <w:numPr>
                <w:ilvl w:val="0"/>
                <w:numId w:val="1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beschreiben unterschiedliche Gefühle, M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 xml:space="preserve">tive, Personen, Bedürfnisse und Interessen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von Betroffenen und Gruppen sowie erste Folgen aus Konfliktlagen für die agierenden Personen oder Konfliktparteien (UK</w:t>
            </w:r>
            <w:r w:rsidR="00BA61A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1)</w:t>
            </w:r>
          </w:p>
          <w:p w14:paraId="1830D8EA" w14:textId="07713968" w:rsidR="009B7600" w:rsidRPr="003D1E3E" w:rsidRDefault="009B7600" w:rsidP="00FF2FB0">
            <w:pPr>
              <w:pStyle w:val="Listenabsatz"/>
              <w:numPr>
                <w:ilvl w:val="0"/>
                <w:numId w:val="1"/>
              </w:numPr>
              <w:spacing w:before="120" w:after="120"/>
              <w:ind w:left="227" w:hanging="22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praktizieren in konkreten bzw. simulierten Konfliktsituationen Formen der Konfliktm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diation und entscheiden sich im Fachz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>sammenhang begründet für oder gegen Handlungsalternativen (HK</w:t>
            </w:r>
            <w:r w:rsidR="00BA61A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3)</w:t>
            </w:r>
          </w:p>
          <w:p w14:paraId="1B34CE66" w14:textId="77777777" w:rsidR="00A456A0" w:rsidRPr="00A456A0" w:rsidRDefault="00A456A0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dxa"/>
          </w:tcPr>
          <w:p w14:paraId="4968C6F3" w14:textId="77777777" w:rsidR="00A456A0" w:rsidRDefault="009B7600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Grundlagen des D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tenschutzrechts</w:t>
            </w:r>
          </w:p>
          <w:p w14:paraId="04B9CC7A" w14:textId="77777777" w:rsidR="009B7600" w:rsidRDefault="009B7600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E62282" w14:textId="77777777" w:rsidR="009B7600" w:rsidRDefault="009B7600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Rollenkarten</w:t>
            </w:r>
          </w:p>
          <w:p w14:paraId="5697FE69" w14:textId="77777777" w:rsidR="009B7600" w:rsidRDefault="009B7600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07DF95" w14:textId="77777777" w:rsidR="009B7600" w:rsidRDefault="009B7600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Formulierungshilfen</w:t>
            </w:r>
          </w:p>
          <w:p w14:paraId="03A12C7D" w14:textId="77777777" w:rsidR="009B7600" w:rsidRDefault="009B7600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DEEBB5" w14:textId="5D244B44" w:rsidR="009B7600" w:rsidRPr="00A456A0" w:rsidRDefault="009B7600" w:rsidP="00FF2FB0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Kriteriengeleitete B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obachtungsbögen</w:t>
            </w:r>
          </w:p>
        </w:tc>
      </w:tr>
    </w:tbl>
    <w:p w14:paraId="29193CEB" w14:textId="69191E02" w:rsidR="00A456A0" w:rsidRPr="00A456A0" w:rsidRDefault="00A456A0" w:rsidP="00FF2FB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sectPr w:rsidR="00A456A0" w:rsidRPr="00A456A0" w:rsidSect="00A456A0">
      <w:pgSz w:w="16840" w:h="1190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65DD3"/>
    <w:multiLevelType w:val="hybridMultilevel"/>
    <w:tmpl w:val="C3AC0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7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DB"/>
    <w:rsid w:val="00151100"/>
    <w:rsid w:val="001E4056"/>
    <w:rsid w:val="002964E9"/>
    <w:rsid w:val="00346F99"/>
    <w:rsid w:val="003D1E3E"/>
    <w:rsid w:val="003F7102"/>
    <w:rsid w:val="004601C1"/>
    <w:rsid w:val="00490F5A"/>
    <w:rsid w:val="0067449F"/>
    <w:rsid w:val="00683EFC"/>
    <w:rsid w:val="006C1AB8"/>
    <w:rsid w:val="007978DE"/>
    <w:rsid w:val="007A3A8A"/>
    <w:rsid w:val="009B7600"/>
    <w:rsid w:val="00A2439F"/>
    <w:rsid w:val="00A456A0"/>
    <w:rsid w:val="00BA61A4"/>
    <w:rsid w:val="00C7581D"/>
    <w:rsid w:val="00C77128"/>
    <w:rsid w:val="00DD4BDB"/>
    <w:rsid w:val="00F154AC"/>
    <w:rsid w:val="00F31129"/>
    <w:rsid w:val="00FE18E1"/>
    <w:rsid w:val="00F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D93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4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D1E3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18E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18E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4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D1E3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18E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18E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Weingarten, Jörg</cp:lastModifiedBy>
  <cp:revision>2</cp:revision>
  <dcterms:created xsi:type="dcterms:W3CDTF">2019-06-21T10:36:00Z</dcterms:created>
  <dcterms:modified xsi:type="dcterms:W3CDTF">2019-06-21T10:36:00Z</dcterms:modified>
</cp:coreProperties>
</file>