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1D0" w:rsidRPr="00FC31D0" w:rsidRDefault="00FC31D0">
      <w:pPr>
        <w:rPr>
          <w:b/>
          <w:sz w:val="28"/>
          <w:szCs w:val="28"/>
        </w:rPr>
      </w:pPr>
      <w:bookmarkStart w:id="0" w:name="_GoBack"/>
      <w:bookmarkEnd w:id="0"/>
      <w:r w:rsidRPr="00FC31D0">
        <w:rPr>
          <w:b/>
          <w:sz w:val="28"/>
          <w:szCs w:val="28"/>
        </w:rPr>
        <w:t xml:space="preserve">Projekt </w:t>
      </w:r>
      <w:r w:rsidR="00FC6BE5">
        <w:rPr>
          <w:b/>
          <w:sz w:val="28"/>
          <w:szCs w:val="28"/>
        </w:rPr>
        <w:t>Und</w:t>
      </w:r>
      <w:r w:rsidR="00BF3011">
        <w:rPr>
          <w:b/>
          <w:sz w:val="28"/>
          <w:szCs w:val="28"/>
        </w:rPr>
        <w:t>o</w:t>
      </w:r>
      <w:r w:rsidR="00B80533">
        <w:rPr>
          <w:b/>
          <w:sz w:val="28"/>
          <w:szCs w:val="28"/>
        </w:rPr>
        <w:t xml:space="preserve"> (</w:t>
      </w:r>
      <w:r w:rsidR="004C05D2">
        <w:rPr>
          <w:b/>
          <w:sz w:val="28"/>
          <w:szCs w:val="28"/>
        </w:rPr>
        <w:t xml:space="preserve">Klasse </w:t>
      </w:r>
      <w:r w:rsidR="00BF3011">
        <w:rPr>
          <w:b/>
          <w:sz w:val="28"/>
          <w:szCs w:val="28"/>
        </w:rPr>
        <w:t>Stack</w:t>
      </w:r>
      <w:r w:rsidR="00B80533">
        <w:rPr>
          <w:b/>
          <w:sz w:val="28"/>
          <w:szCs w:val="28"/>
        </w:rPr>
        <w:t xml:space="preserve">) </w:t>
      </w:r>
    </w:p>
    <w:p w:rsidR="004C05D2" w:rsidRDefault="00BF3011" w:rsidP="00212A73">
      <w:pPr>
        <w:spacing w:after="0"/>
        <w:rPr>
          <w:b/>
        </w:rPr>
      </w:pPr>
      <w:r>
        <w:rPr>
          <w:b/>
        </w:rPr>
        <w:t>Beispiel: Handdec</w:t>
      </w:r>
      <w:r w:rsidR="00F764DA">
        <w:rPr>
          <w:b/>
        </w:rPr>
        <w:t>hiffrierer</w:t>
      </w:r>
    </w:p>
    <w:p w:rsidR="00BF3011" w:rsidRDefault="00BF3011" w:rsidP="00212A73">
      <w:pPr>
        <w:spacing w:after="0"/>
      </w:pPr>
      <w:r>
        <w:t xml:space="preserve">Bei dem vorliegenden Text handelt </w:t>
      </w:r>
      <w:r w:rsidR="00BF7E78">
        <w:t xml:space="preserve">es sich um </w:t>
      </w:r>
      <w:r>
        <w:t xml:space="preserve">eine Chiffre, die dadurch entstanden ist, dass in einem deutschsprachigen Text Buchstaben durch andere Buchstaben getauscht worden sind. Leerzeichen und Satzzeichen sind nicht </w:t>
      </w:r>
      <w:r w:rsidR="00D32175">
        <w:t>chiffriert</w:t>
      </w:r>
      <w:r>
        <w:t xml:space="preserve"> worden.</w:t>
      </w:r>
    </w:p>
    <w:p w:rsidR="00742CF1" w:rsidRDefault="00CC12BE" w:rsidP="00635DD6">
      <w:pPr>
        <w:spacing w:after="0"/>
        <w:jc w:val="center"/>
        <w:rPr>
          <w:noProof/>
          <w:lang w:eastAsia="de-DE"/>
        </w:rPr>
      </w:pPr>
      <w:r>
        <w:rPr>
          <w:noProof/>
          <w:lang w:eastAsia="de-DE"/>
        </w:rPr>
        <w:drawing>
          <wp:inline distT="0" distB="0" distL="0" distR="0" wp14:anchorId="21E41307" wp14:editId="45BAAE96">
            <wp:extent cx="4256690" cy="273149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66169" cy="2737573"/>
                    </a:xfrm>
                    <a:prstGeom prst="rect">
                      <a:avLst/>
                    </a:prstGeom>
                  </pic:spPr>
                </pic:pic>
              </a:graphicData>
            </a:graphic>
          </wp:inline>
        </w:drawing>
      </w:r>
    </w:p>
    <w:p w:rsidR="00BF3011" w:rsidRDefault="00BF3011" w:rsidP="00212A73">
      <w:pPr>
        <w:spacing w:after="0"/>
        <w:rPr>
          <w:noProof/>
          <w:lang w:eastAsia="de-DE"/>
        </w:rPr>
      </w:pPr>
    </w:p>
    <w:p w:rsidR="007B7289" w:rsidRDefault="00635DD6" w:rsidP="00212A73">
      <w:pPr>
        <w:spacing w:after="0"/>
        <w:rPr>
          <w:noProof/>
          <w:lang w:eastAsia="de-DE"/>
        </w:rPr>
      </w:pPr>
      <w:r>
        <w:rPr>
          <w:noProof/>
          <w:lang w:eastAsia="de-DE"/>
        </w:rPr>
        <w:t>Es ist eine Software „Handdec</w:t>
      </w:r>
      <w:r w:rsidR="00F764DA">
        <w:rPr>
          <w:noProof/>
          <w:lang w:eastAsia="de-DE"/>
        </w:rPr>
        <w:t>hiffrierer</w:t>
      </w:r>
      <w:r>
        <w:rPr>
          <w:noProof/>
          <w:lang w:eastAsia="de-DE"/>
        </w:rPr>
        <w:t>“ entwickelt worden, die bei der Dechiffrierung</w:t>
      </w:r>
      <w:r w:rsidR="00F764DA">
        <w:rPr>
          <w:noProof/>
          <w:lang w:eastAsia="de-DE"/>
        </w:rPr>
        <w:t xml:space="preserve"> des Textes</w:t>
      </w:r>
      <w:r>
        <w:rPr>
          <w:noProof/>
          <w:lang w:eastAsia="de-DE"/>
        </w:rPr>
        <w:t xml:space="preserve"> behilflich ist. Es werden die Ersetzungen, die ausprobiert werden sollen, </w:t>
      </w:r>
      <w:r w:rsidR="007B7289">
        <w:rPr>
          <w:noProof/>
          <w:lang w:eastAsia="de-DE"/>
        </w:rPr>
        <w:t>auf die vorliegende Chiffre angewandt</w:t>
      </w:r>
      <w:r w:rsidR="00C628DE">
        <w:rPr>
          <w:noProof/>
          <w:lang w:eastAsia="de-DE"/>
        </w:rPr>
        <w:t xml:space="preserve"> und im unteren Textbereich angezeigt</w:t>
      </w:r>
      <w:r w:rsidR="007B7289">
        <w:rPr>
          <w:noProof/>
          <w:lang w:eastAsia="de-DE"/>
        </w:rPr>
        <w:t>.</w:t>
      </w:r>
    </w:p>
    <w:p w:rsidR="00635DD6" w:rsidRDefault="00635DD6" w:rsidP="00212A73">
      <w:pPr>
        <w:spacing w:after="0"/>
        <w:rPr>
          <w:noProof/>
          <w:lang w:eastAsia="de-DE"/>
        </w:rPr>
      </w:pPr>
      <w:r>
        <w:rPr>
          <w:noProof/>
          <w:lang w:eastAsia="de-DE"/>
        </w:rPr>
        <w:t>Es kommt s</w:t>
      </w:r>
      <w:r w:rsidR="007B7289">
        <w:rPr>
          <w:noProof/>
          <w:lang w:eastAsia="de-DE"/>
        </w:rPr>
        <w:t>chon einmal vor, dass man beim E</w:t>
      </w:r>
      <w:r>
        <w:rPr>
          <w:noProof/>
          <w:lang w:eastAsia="de-DE"/>
        </w:rPr>
        <w:t>rsetzen eine falsche Idee verfolgt, die man dan wieder rückgängig machen möchte.</w:t>
      </w:r>
    </w:p>
    <w:p w:rsidR="00CB6CF2" w:rsidRDefault="00CB6CF2" w:rsidP="00212A73">
      <w:pPr>
        <w:spacing w:after="0"/>
        <w:rPr>
          <w:noProof/>
          <w:lang w:eastAsia="de-DE"/>
        </w:rPr>
      </w:pPr>
    </w:p>
    <w:p w:rsidR="00CB6CF2" w:rsidRDefault="00CB6CF2" w:rsidP="00212A73">
      <w:pPr>
        <w:spacing w:after="0"/>
        <w:rPr>
          <w:noProof/>
          <w:lang w:eastAsia="de-DE"/>
        </w:rPr>
      </w:pPr>
      <w:r>
        <w:rPr>
          <w:noProof/>
          <w:lang w:eastAsia="de-DE"/>
        </w:rPr>
        <w:t>Handhabung: Man kann im oberen Textfeld eine Chiffre eingeb</w:t>
      </w:r>
      <w:r w:rsidR="008C14C3">
        <w:rPr>
          <w:noProof/>
          <w:lang w:eastAsia="de-DE"/>
        </w:rPr>
        <w:t>en oder kopieren. Bei Knopfdruck</w:t>
      </w:r>
      <w:r>
        <w:rPr>
          <w:noProof/>
          <w:lang w:eastAsia="de-DE"/>
        </w:rPr>
        <w:t xml:space="preserve"> auf „Bei</w:t>
      </w:r>
      <w:r w:rsidR="008C14C3">
        <w:rPr>
          <w:noProof/>
          <w:lang w:eastAsia="de-DE"/>
        </w:rPr>
        <w:t>s</w:t>
      </w:r>
      <w:r>
        <w:rPr>
          <w:noProof/>
          <w:lang w:eastAsia="de-DE"/>
        </w:rPr>
        <w:t>piel laden oder Chiffre bearbeiten“ wird die Chiffre ins untere Fenster kopiert und die Ersetzungsversuche können gemacht werden. Falls die Fenster leer sind, wird eine Beispielchiffre geladen.</w:t>
      </w:r>
    </w:p>
    <w:p w:rsidR="00635DD6" w:rsidRDefault="00635DD6" w:rsidP="00212A73">
      <w:pPr>
        <w:spacing w:after="0"/>
        <w:rPr>
          <w:noProof/>
          <w:lang w:eastAsia="de-DE"/>
        </w:rPr>
      </w:pPr>
    </w:p>
    <w:p w:rsidR="001A3E8E" w:rsidRDefault="001A3E8E" w:rsidP="00212A73">
      <w:pPr>
        <w:spacing w:after="0"/>
        <w:rPr>
          <w:noProof/>
          <w:lang w:eastAsia="de-DE"/>
        </w:rPr>
      </w:pPr>
      <w:r>
        <w:rPr>
          <w:noProof/>
          <w:lang w:eastAsia="de-DE"/>
        </w:rPr>
        <w:t>Bei dem o.a. Beispiel sind die folgenden Ersetzungen vorgenommern worden: (X,e), (L,n), (E,i), (G,r), (B,s), (M,d). An dem markierten Wort kann man erkennen, dass die vorgenommenen Ersetzungen nicht zum Ziel führen können. Die Ersetzung (G,r) ist offensichtlich falsch. Die Software ermöglicht es, die vorgenommen Ersetzungen bis zu dieser Stelle zurück zu nehmen.</w:t>
      </w:r>
    </w:p>
    <w:p w:rsidR="001A3E8E" w:rsidRDefault="001A3E8E" w:rsidP="00212A73">
      <w:pPr>
        <w:spacing w:after="0"/>
        <w:rPr>
          <w:noProof/>
          <w:lang w:eastAsia="de-DE"/>
        </w:rPr>
      </w:pPr>
    </w:p>
    <w:p w:rsidR="001A3E8E" w:rsidRDefault="001A3E8E" w:rsidP="00212A73">
      <w:pPr>
        <w:spacing w:after="0"/>
        <w:rPr>
          <w:noProof/>
          <w:lang w:eastAsia="de-DE"/>
        </w:rPr>
      </w:pPr>
      <w:r>
        <w:rPr>
          <w:noProof/>
          <w:lang w:eastAsia="de-DE"/>
        </w:rPr>
        <w:t xml:space="preserve">Um die </w:t>
      </w:r>
      <w:r w:rsidR="00D377E9">
        <w:rPr>
          <w:noProof/>
          <w:lang w:eastAsia="de-DE"/>
        </w:rPr>
        <w:t>E</w:t>
      </w:r>
      <w:r>
        <w:rPr>
          <w:noProof/>
          <w:lang w:eastAsia="de-DE"/>
        </w:rPr>
        <w:t>rsetzungen zu verwalten, benötigt man eine Datenstruktur, die den zuletzt getätigten Eintrag als erstes wieder zurück gibt, also eine Organisation nach dem „Last In First Out“-Prinzip.</w:t>
      </w:r>
    </w:p>
    <w:p w:rsidR="001A3E8E" w:rsidRDefault="001A3E8E" w:rsidP="00212A73">
      <w:pPr>
        <w:spacing w:after="0"/>
        <w:rPr>
          <w:noProof/>
          <w:lang w:eastAsia="de-DE"/>
        </w:rPr>
      </w:pPr>
    </w:p>
    <w:p w:rsidR="003B0835" w:rsidRDefault="003B0835" w:rsidP="003B0835">
      <w:pPr>
        <w:spacing w:after="0"/>
        <w:rPr>
          <w:noProof/>
          <w:lang w:eastAsia="de-DE"/>
        </w:rPr>
      </w:pPr>
      <w:r>
        <w:rPr>
          <w:noProof/>
          <w:lang w:eastAsia="de-DE"/>
        </w:rPr>
        <w:t>Das LIFO-Prinzip ähnelt einem vertikalen Bücherstapel. Elemente werden in genau der entgegengesetzten Reihenfolge abgerufen, in der sie zuvor abgelegt wurden, das heißt, das erste („unterste“) Element wird als letztes abgerufen. Entsprechend wird das letzte („oberste“) Element zuerst abgerufen.</w:t>
      </w:r>
    </w:p>
    <w:p w:rsidR="003B0835" w:rsidRDefault="003B0835" w:rsidP="003B0835">
      <w:pPr>
        <w:spacing w:after="0"/>
        <w:rPr>
          <w:noProof/>
          <w:lang w:eastAsia="de-DE"/>
        </w:rPr>
      </w:pPr>
      <w:r>
        <w:rPr>
          <w:noProof/>
          <w:lang w:eastAsia="de-DE"/>
        </w:rPr>
        <w:lastRenderedPageBreak/>
        <w:t>Die Operation, bei der ein neues Objekt auf den Stapel gelegt wird, nennt man „Push“. Bei der Operation „Pop“ wird das oberste Objekt (Top of Stack) gelesen und gleichzeitig gelöscht. Sollte das oberste Objekt nur gelesen werden und nicht gelöscht, so wird eine Operation namens „Top“ benutzt.</w:t>
      </w:r>
    </w:p>
    <w:p w:rsidR="003B0835" w:rsidRDefault="003B0835" w:rsidP="003B0835">
      <w:pPr>
        <w:spacing w:after="0"/>
        <w:rPr>
          <w:noProof/>
          <w:lang w:eastAsia="de-DE"/>
        </w:rPr>
      </w:pPr>
      <w:r>
        <w:rPr>
          <w:noProof/>
          <w:lang w:eastAsia="de-DE"/>
        </w:rPr>
        <w:t xml:space="preserve">Die Bezeichnungen </w:t>
      </w:r>
      <w:r w:rsidRPr="003B0835">
        <w:rPr>
          <w:noProof/>
          <w:lang w:eastAsia="de-DE"/>
        </w:rPr>
        <w:t>Push</w:t>
      </w:r>
      <w:r>
        <w:rPr>
          <w:noProof/>
          <w:lang w:eastAsia="de-DE"/>
        </w:rPr>
        <w:t xml:space="preserve"> und </w:t>
      </w:r>
      <w:r w:rsidRPr="003B0835">
        <w:rPr>
          <w:noProof/>
          <w:lang w:eastAsia="de-DE"/>
        </w:rPr>
        <w:t>Pop</w:t>
      </w:r>
      <w:r>
        <w:rPr>
          <w:noProof/>
          <w:lang w:eastAsia="de-DE"/>
        </w:rPr>
        <w:t xml:space="preserve"> entstanden aus der Ähnlichkeit zu einem Stapel von Tabletts in einer Cafeteria: Wird ein Tablett auf den Stapel gestellt, wird der Stapel hinuntergedrückt (engl. </w:t>
      </w:r>
      <w:r w:rsidRPr="003B0835">
        <w:rPr>
          <w:noProof/>
          <w:lang w:eastAsia="de-DE"/>
        </w:rPr>
        <w:t>to push</w:t>
      </w:r>
      <w:r>
        <w:rPr>
          <w:noProof/>
          <w:lang w:eastAsia="de-DE"/>
        </w:rPr>
        <w:t xml:space="preserve"> ‚drücken‘); wird ein Tablett vom Stapel entfernt, „poppt“ der Stapel nach oben.</w:t>
      </w:r>
    </w:p>
    <w:p w:rsidR="003B0835" w:rsidRDefault="003B0835" w:rsidP="003B0835">
      <w:pPr>
        <w:spacing w:after="0"/>
        <w:rPr>
          <w:noProof/>
          <w:lang w:eastAsia="de-DE"/>
        </w:rPr>
      </w:pPr>
      <w:r>
        <w:rPr>
          <w:noProof/>
          <w:lang w:eastAsia="de-DE"/>
        </w:rPr>
        <w:t>Alle Programmiersprachen benutzen LiFo-Speicher (</w:t>
      </w:r>
      <w:hyperlink r:id="rId9" w:tooltip="Stapelspeicher" w:history="1">
        <w:r w:rsidRPr="003B0835">
          <w:rPr>
            <w:noProof/>
            <w:lang w:eastAsia="de-DE"/>
          </w:rPr>
          <w:t>Stapelspeicher</w:t>
        </w:r>
      </w:hyperlink>
      <w:r>
        <w:rPr>
          <w:noProof/>
          <w:lang w:eastAsia="de-DE"/>
        </w:rPr>
        <w:t xml:space="preserve">) für interne Zwecke, die </w:t>
      </w:r>
      <w:hyperlink r:id="rId10" w:anchor="Stapelorientierte_Sprachen" w:tooltip="Stapelspeicher" w:history="1">
        <w:r w:rsidRPr="003B0835">
          <w:rPr>
            <w:noProof/>
            <w:lang w:eastAsia="de-DE"/>
          </w:rPr>
          <w:t>Stapelorientierten Sprachen</w:t>
        </w:r>
      </w:hyperlink>
      <w:r>
        <w:rPr>
          <w:noProof/>
          <w:lang w:eastAsia="de-DE"/>
        </w:rPr>
        <w:t xml:space="preserve"> auch für die Operationen mit Daten.</w:t>
      </w:r>
    </w:p>
    <w:p w:rsidR="003B0835" w:rsidRDefault="003B0835" w:rsidP="00212A73">
      <w:pPr>
        <w:spacing w:after="0"/>
        <w:rPr>
          <w:noProof/>
          <w:lang w:val="en-US" w:eastAsia="de-DE"/>
        </w:rPr>
      </w:pPr>
      <w:r w:rsidRPr="003B0835">
        <w:rPr>
          <w:noProof/>
          <w:lang w:val="en-US" w:eastAsia="de-DE"/>
        </w:rPr>
        <w:t xml:space="preserve">(Wikipedia, </w:t>
      </w:r>
      <w:hyperlink r:id="rId11" w:history="1">
        <w:r w:rsidRPr="003B0835">
          <w:rPr>
            <w:rStyle w:val="Hyperlink"/>
            <w:noProof/>
            <w:lang w:val="en-US" w:eastAsia="de-DE"/>
          </w:rPr>
          <w:t>https://de.wikipedia.org/wiki/Last_In_%E2%80%93_First_Out</w:t>
        </w:r>
      </w:hyperlink>
      <w:r w:rsidRPr="003B0835">
        <w:rPr>
          <w:noProof/>
          <w:lang w:val="en-US" w:eastAsia="de-DE"/>
        </w:rPr>
        <w:t>, 20.07.2015)</w:t>
      </w:r>
    </w:p>
    <w:p w:rsidR="00A145FB" w:rsidRDefault="00A145FB" w:rsidP="00212A73">
      <w:pPr>
        <w:spacing w:after="0"/>
        <w:rPr>
          <w:noProof/>
          <w:lang w:val="en-US" w:eastAsia="de-DE"/>
        </w:rPr>
      </w:pPr>
    </w:p>
    <w:p w:rsidR="00A145FB" w:rsidRDefault="00A145FB" w:rsidP="00A145FB">
      <w:pPr>
        <w:spacing w:after="0"/>
        <w:rPr>
          <w:noProof/>
          <w:lang w:eastAsia="de-DE"/>
        </w:rPr>
      </w:pPr>
      <w:r w:rsidRPr="00D377E9">
        <w:rPr>
          <w:noProof/>
          <w:lang w:eastAsia="de-DE"/>
        </w:rPr>
        <w:t>Klasse Stack</w:t>
      </w:r>
    </w:p>
    <w:p w:rsidR="00D377E9" w:rsidRDefault="00D377E9" w:rsidP="00A145FB">
      <w:pPr>
        <w:spacing w:after="0"/>
        <w:rPr>
          <w:noProof/>
          <w:lang w:eastAsia="de-DE"/>
        </w:rPr>
      </w:pPr>
    </w:p>
    <w:p w:rsidR="00D377E9" w:rsidRDefault="00107B8F" w:rsidP="008C14C3">
      <w:pPr>
        <w:spacing w:after="0"/>
        <w:jc w:val="center"/>
        <w:rPr>
          <w:noProof/>
          <w:lang w:eastAsia="de-DE"/>
        </w:rPr>
      </w:pPr>
      <w:r>
        <w:rPr>
          <w:noProof/>
          <w:lang w:eastAsia="de-DE"/>
        </w:rPr>
        <w:drawing>
          <wp:inline distT="0" distB="0" distL="0" distR="0">
            <wp:extent cx="2225040" cy="995045"/>
            <wp:effectExtent l="19050" t="0" r="3810" b="0"/>
            <wp:docPr id="2" name="Bild 2" descr="150720_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0720_Stack"/>
                    <pic:cNvPicPr>
                      <a:picLocks noChangeAspect="1" noChangeArrowheads="1"/>
                    </pic:cNvPicPr>
                  </pic:nvPicPr>
                  <pic:blipFill>
                    <a:blip r:embed="rId12" cstate="print"/>
                    <a:srcRect/>
                    <a:stretch>
                      <a:fillRect/>
                    </a:stretch>
                  </pic:blipFill>
                  <pic:spPr bwMode="auto">
                    <a:xfrm>
                      <a:off x="0" y="0"/>
                      <a:ext cx="2225040" cy="995045"/>
                    </a:xfrm>
                    <a:prstGeom prst="rect">
                      <a:avLst/>
                    </a:prstGeom>
                    <a:noFill/>
                    <a:ln w="9525">
                      <a:noFill/>
                      <a:miter lim="800000"/>
                      <a:headEnd/>
                      <a:tailEnd/>
                    </a:ln>
                  </pic:spPr>
                </pic:pic>
              </a:graphicData>
            </a:graphic>
          </wp:inline>
        </w:drawing>
      </w:r>
    </w:p>
    <w:p w:rsidR="00D377E9" w:rsidRPr="00D377E9" w:rsidRDefault="00D377E9" w:rsidP="00A145FB">
      <w:pPr>
        <w:spacing w:after="0"/>
        <w:rPr>
          <w:noProof/>
          <w:lang w:eastAsia="de-DE"/>
        </w:rPr>
      </w:pPr>
    </w:p>
    <w:p w:rsidR="00A145FB" w:rsidRPr="00D377E9" w:rsidRDefault="00A145FB" w:rsidP="00A145FB">
      <w:pPr>
        <w:spacing w:after="0"/>
        <w:rPr>
          <w:noProof/>
          <w:lang w:eastAsia="de-DE"/>
        </w:rPr>
      </w:pPr>
      <w:r w:rsidRPr="00D377E9">
        <w:rPr>
          <w:noProof/>
          <w:lang w:eastAsia="de-DE"/>
        </w:rPr>
        <w:t xml:space="preserve">Die generische Klasse </w:t>
      </w:r>
      <w:r w:rsidRPr="00C628DE">
        <w:rPr>
          <w:rFonts w:ascii="Courier New" w:eastAsia="Times New Roman" w:hAnsi="Courier New" w:cs="Courier New"/>
          <w:b/>
          <w:color w:val="000000"/>
          <w:sz w:val="20"/>
          <w:szCs w:val="20"/>
          <w:lang w:eastAsia="de-DE"/>
        </w:rPr>
        <w:t>Stack&lt;ContentType&gt;</w:t>
      </w:r>
    </w:p>
    <w:p w:rsidR="00A145FB" w:rsidRPr="00D377E9" w:rsidRDefault="00A145FB" w:rsidP="00A145FB">
      <w:pPr>
        <w:spacing w:after="0"/>
        <w:rPr>
          <w:noProof/>
          <w:lang w:eastAsia="de-DE"/>
        </w:rPr>
      </w:pPr>
      <w:r w:rsidRPr="00D377E9">
        <w:rPr>
          <w:noProof/>
          <w:lang w:eastAsia="de-DE"/>
        </w:rPr>
        <w:t>Objekte der generischen Klasse Stack (Keller, Stapel) verwalten beliebige Objekte vom Typ</w:t>
      </w:r>
    </w:p>
    <w:p w:rsidR="00A145FB" w:rsidRPr="00D377E9" w:rsidRDefault="00A145FB" w:rsidP="00A145FB">
      <w:pPr>
        <w:spacing w:after="0"/>
        <w:rPr>
          <w:noProof/>
          <w:lang w:eastAsia="de-DE"/>
        </w:rPr>
      </w:pPr>
      <w:r w:rsidRPr="00C628DE">
        <w:rPr>
          <w:rFonts w:ascii="Courier New" w:eastAsia="Times New Roman" w:hAnsi="Courier New" w:cs="Courier New"/>
          <w:b/>
          <w:color w:val="000000"/>
          <w:sz w:val="20"/>
          <w:szCs w:val="20"/>
          <w:lang w:eastAsia="de-DE"/>
        </w:rPr>
        <w:t>ContentType</w:t>
      </w:r>
      <w:r w:rsidRPr="00D377E9">
        <w:rPr>
          <w:noProof/>
          <w:lang w:eastAsia="de-DE"/>
        </w:rPr>
        <w:t xml:space="preserve"> nach dem Last-In-First-Out-Prinzip, d.h., das zuletzt abgelegte Objekt wird als</w:t>
      </w:r>
    </w:p>
    <w:p w:rsidR="00A145FB" w:rsidRPr="00D377E9" w:rsidRDefault="00A145FB" w:rsidP="00A145FB">
      <w:pPr>
        <w:spacing w:after="0"/>
        <w:rPr>
          <w:noProof/>
          <w:lang w:eastAsia="de-DE"/>
        </w:rPr>
      </w:pPr>
      <w:r w:rsidRPr="00D377E9">
        <w:rPr>
          <w:noProof/>
          <w:lang w:eastAsia="de-DE"/>
        </w:rPr>
        <w:t>erstes wieder entnommen. Alle Methoden haben eine konstante Laufzeit, unabhängig von</w:t>
      </w:r>
    </w:p>
    <w:p w:rsidR="00C878C4" w:rsidRPr="00D377E9" w:rsidRDefault="00A145FB" w:rsidP="00A145FB">
      <w:pPr>
        <w:spacing w:after="0"/>
        <w:rPr>
          <w:noProof/>
          <w:lang w:eastAsia="de-DE"/>
        </w:rPr>
      </w:pPr>
      <w:r w:rsidRPr="00D377E9">
        <w:rPr>
          <w:noProof/>
          <w:lang w:eastAsia="de-DE"/>
        </w:rPr>
        <w:t xml:space="preserve">der Anzahl der verwalteten Objekte. </w:t>
      </w:r>
    </w:p>
    <w:p w:rsidR="00C878C4" w:rsidRPr="00D377E9" w:rsidRDefault="00C878C4" w:rsidP="00A145FB">
      <w:pPr>
        <w:spacing w:after="0"/>
        <w:rPr>
          <w:noProof/>
          <w:lang w:eastAsia="de-DE"/>
        </w:rPr>
      </w:pPr>
    </w:p>
    <w:p w:rsidR="00A145FB" w:rsidRPr="00D377E9" w:rsidRDefault="00A145FB" w:rsidP="00A145FB">
      <w:pPr>
        <w:spacing w:after="0"/>
        <w:rPr>
          <w:noProof/>
          <w:lang w:eastAsia="de-DE"/>
        </w:rPr>
      </w:pPr>
      <w:r w:rsidRPr="00D377E9">
        <w:rPr>
          <w:noProof/>
          <w:lang w:eastAsia="de-DE"/>
        </w:rPr>
        <w:t xml:space="preserve">Dokumentation der generischen Klasse </w:t>
      </w:r>
      <w:r w:rsidRPr="00C628DE">
        <w:rPr>
          <w:rFonts w:ascii="Courier New" w:eastAsia="Times New Roman" w:hAnsi="Courier New" w:cs="Courier New"/>
          <w:b/>
          <w:color w:val="000000"/>
          <w:sz w:val="20"/>
          <w:szCs w:val="20"/>
          <w:lang w:eastAsia="de-DE"/>
        </w:rPr>
        <w:t>Stack&lt;ContentType&gt;</w:t>
      </w:r>
    </w:p>
    <w:p w:rsidR="00A145FB" w:rsidRPr="00D377E9" w:rsidRDefault="00A145FB" w:rsidP="00A145FB">
      <w:pPr>
        <w:spacing w:after="0"/>
        <w:rPr>
          <w:noProof/>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6"/>
      </w:tblGrid>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r w:rsidRPr="00A752F1">
              <w:rPr>
                <w:rFonts w:eastAsia="Times New Roman" w:cs="LiberationSans"/>
                <w:b/>
                <w:color w:val="818181"/>
                <w:sz w:val="20"/>
                <w:szCs w:val="20"/>
                <w:lang w:eastAsia="de-DE"/>
              </w:rPr>
              <w:t>Konstruktor</w:t>
            </w:r>
          </w:p>
        </w:tc>
        <w:tc>
          <w:tcPr>
            <w:tcW w:w="7686" w:type="dxa"/>
            <w:shd w:val="clear" w:color="auto" w:fill="auto"/>
          </w:tcPr>
          <w:p w:rsidR="00A145FB" w:rsidRPr="00D377E9" w:rsidRDefault="00A145FB" w:rsidP="00C628DE">
            <w:pPr>
              <w:spacing w:after="0"/>
              <w:rPr>
                <w:b/>
                <w:noProof/>
                <w:lang w:eastAsia="de-DE"/>
              </w:rPr>
            </w:pPr>
            <w:r w:rsidRPr="00D377E9">
              <w:rPr>
                <w:rFonts w:ascii="Courier New" w:eastAsia="Times New Roman" w:hAnsi="Courier New" w:cs="Courier New"/>
                <w:b/>
                <w:color w:val="000000"/>
                <w:sz w:val="20"/>
                <w:szCs w:val="20"/>
                <w:lang w:eastAsia="de-DE"/>
              </w:rPr>
              <w:t>Stack&lt;ContentType&gt;()</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p>
        </w:tc>
        <w:tc>
          <w:tcPr>
            <w:tcW w:w="7686" w:type="dxa"/>
            <w:shd w:val="clear" w:color="auto" w:fill="auto"/>
          </w:tcPr>
          <w:p w:rsidR="00A145FB" w:rsidRPr="00D377E9" w:rsidRDefault="00A145FB" w:rsidP="00A752F1">
            <w:pPr>
              <w:spacing w:after="0"/>
              <w:rPr>
                <w:noProof/>
                <w:lang w:eastAsia="de-DE"/>
              </w:rPr>
            </w:pPr>
            <w:r w:rsidRPr="00D377E9">
              <w:rPr>
                <w:noProof/>
                <w:lang w:eastAsia="de-DE"/>
              </w:rPr>
              <w:t>Ein leerer Stapel wird erzeugt. Objekte, die in diesem Stapel</w:t>
            </w:r>
          </w:p>
          <w:p w:rsidR="00A145FB" w:rsidRPr="00D377E9" w:rsidRDefault="00A145FB" w:rsidP="00C628DE">
            <w:pPr>
              <w:spacing w:after="0"/>
              <w:rPr>
                <w:noProof/>
                <w:lang w:eastAsia="de-DE"/>
              </w:rPr>
            </w:pPr>
            <w:r w:rsidRPr="00D377E9">
              <w:rPr>
                <w:noProof/>
                <w:lang w:eastAsia="de-DE"/>
              </w:rPr>
              <w:t xml:space="preserve">verwaltet werden, müssen vom Typ </w:t>
            </w:r>
            <w:r w:rsidRPr="00C628DE">
              <w:rPr>
                <w:rFonts w:ascii="Courier New" w:eastAsia="Times New Roman" w:hAnsi="Courier New" w:cs="Courier New"/>
                <w:b/>
                <w:color w:val="000000"/>
                <w:sz w:val="20"/>
                <w:szCs w:val="20"/>
                <w:lang w:eastAsia="de-DE"/>
              </w:rPr>
              <w:t>ContentType</w:t>
            </w:r>
            <w:r w:rsidRPr="00D377E9">
              <w:rPr>
                <w:noProof/>
                <w:lang w:eastAsia="de-DE"/>
              </w:rPr>
              <w:t xml:space="preserve"> sein.</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r w:rsidRPr="00A752F1">
              <w:rPr>
                <w:rFonts w:eastAsia="Times New Roman" w:cs="LiberationSans"/>
                <w:b/>
                <w:color w:val="818181"/>
                <w:sz w:val="20"/>
                <w:szCs w:val="20"/>
                <w:lang w:eastAsia="de-DE"/>
              </w:rPr>
              <w:t>Anfrage</w:t>
            </w:r>
          </w:p>
        </w:tc>
        <w:tc>
          <w:tcPr>
            <w:tcW w:w="7686" w:type="dxa"/>
            <w:shd w:val="clear" w:color="auto" w:fill="auto"/>
          </w:tcPr>
          <w:p w:rsidR="00A145FB" w:rsidRPr="00D377E9" w:rsidRDefault="00A145FB" w:rsidP="00C628DE">
            <w:pPr>
              <w:spacing w:after="0"/>
              <w:rPr>
                <w:rFonts w:ascii="Courier New" w:eastAsia="Times New Roman" w:hAnsi="Courier New" w:cs="Courier New"/>
                <w:b/>
                <w:color w:val="000000"/>
                <w:sz w:val="20"/>
                <w:szCs w:val="20"/>
                <w:lang w:eastAsia="de-DE"/>
              </w:rPr>
            </w:pPr>
            <w:r w:rsidRPr="00D377E9">
              <w:rPr>
                <w:rFonts w:ascii="Courier New" w:eastAsia="Times New Roman" w:hAnsi="Courier New" w:cs="Courier New"/>
                <w:b/>
                <w:color w:val="000000"/>
                <w:sz w:val="20"/>
                <w:szCs w:val="20"/>
                <w:lang w:eastAsia="de-DE"/>
              </w:rPr>
              <w:t>boolean isEmpty()</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p>
        </w:tc>
        <w:tc>
          <w:tcPr>
            <w:tcW w:w="7686" w:type="dxa"/>
            <w:shd w:val="clear" w:color="auto" w:fill="auto"/>
          </w:tcPr>
          <w:p w:rsidR="00A145FB" w:rsidRPr="00D377E9" w:rsidRDefault="00A145FB" w:rsidP="00C628DE">
            <w:pPr>
              <w:spacing w:after="0"/>
              <w:rPr>
                <w:noProof/>
                <w:lang w:eastAsia="de-DE"/>
              </w:rPr>
            </w:pPr>
            <w:r w:rsidRPr="00D377E9">
              <w:rPr>
                <w:noProof/>
                <w:lang w:eastAsia="de-DE"/>
              </w:rPr>
              <w:t xml:space="preserve">Die Anfrage liefert den Wert </w:t>
            </w:r>
            <w:r w:rsidRPr="00C628DE">
              <w:rPr>
                <w:rFonts w:ascii="Courier New" w:eastAsia="Times New Roman" w:hAnsi="Courier New" w:cs="Courier New"/>
                <w:b/>
                <w:color w:val="000000"/>
                <w:sz w:val="20"/>
                <w:szCs w:val="20"/>
                <w:lang w:eastAsia="de-DE"/>
              </w:rPr>
              <w:t>true</w:t>
            </w:r>
            <w:r w:rsidRPr="00D377E9">
              <w:rPr>
                <w:noProof/>
                <w:lang w:eastAsia="de-DE"/>
              </w:rPr>
              <w:t>, wenn der Stapel keine Objekte</w:t>
            </w:r>
          </w:p>
          <w:p w:rsidR="00A145FB" w:rsidRPr="00D377E9" w:rsidRDefault="00A145FB" w:rsidP="00C628DE">
            <w:pPr>
              <w:spacing w:after="0"/>
              <w:rPr>
                <w:noProof/>
                <w:lang w:eastAsia="de-DE"/>
              </w:rPr>
            </w:pPr>
            <w:r w:rsidRPr="00D377E9">
              <w:rPr>
                <w:noProof/>
                <w:lang w:eastAsia="de-DE"/>
              </w:rPr>
              <w:t xml:space="preserve">enthält, sonst liefert sie den Wert </w:t>
            </w:r>
            <w:r w:rsidRPr="00C628DE">
              <w:rPr>
                <w:rFonts w:ascii="Courier New" w:eastAsia="Times New Roman" w:hAnsi="Courier New" w:cs="Courier New"/>
                <w:b/>
                <w:color w:val="000000"/>
                <w:sz w:val="20"/>
                <w:szCs w:val="20"/>
                <w:lang w:eastAsia="de-DE"/>
              </w:rPr>
              <w:t>false</w:t>
            </w:r>
            <w:r w:rsidRPr="00D377E9">
              <w:rPr>
                <w:noProof/>
                <w:lang w:eastAsia="de-DE"/>
              </w:rPr>
              <w:t>.</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r w:rsidRPr="00A752F1">
              <w:rPr>
                <w:rFonts w:eastAsia="Times New Roman" w:cs="LiberationSans"/>
                <w:b/>
                <w:color w:val="818181"/>
                <w:sz w:val="20"/>
                <w:szCs w:val="20"/>
                <w:lang w:eastAsia="de-DE"/>
              </w:rPr>
              <w:t>Auftrag</w:t>
            </w:r>
          </w:p>
        </w:tc>
        <w:tc>
          <w:tcPr>
            <w:tcW w:w="7686" w:type="dxa"/>
            <w:shd w:val="clear" w:color="auto" w:fill="auto"/>
          </w:tcPr>
          <w:p w:rsidR="00A145FB" w:rsidRPr="00D377E9" w:rsidRDefault="00A145FB" w:rsidP="00A752F1">
            <w:pPr>
              <w:autoSpaceDE w:val="0"/>
              <w:autoSpaceDN w:val="0"/>
              <w:adjustRightInd w:val="0"/>
              <w:snapToGrid w:val="0"/>
              <w:spacing w:after="0" w:line="240" w:lineRule="auto"/>
              <w:rPr>
                <w:rFonts w:ascii="Courier New" w:eastAsia="Times New Roman" w:hAnsi="Courier New" w:cs="Courier New"/>
                <w:b/>
                <w:color w:val="000000"/>
                <w:sz w:val="20"/>
                <w:szCs w:val="20"/>
                <w:lang w:eastAsia="de-DE"/>
              </w:rPr>
            </w:pPr>
            <w:r w:rsidRPr="00D377E9">
              <w:rPr>
                <w:rFonts w:ascii="Courier New" w:eastAsia="Times New Roman" w:hAnsi="Courier New" w:cs="Courier New"/>
                <w:b/>
                <w:color w:val="000000"/>
                <w:sz w:val="20"/>
                <w:szCs w:val="20"/>
                <w:lang w:eastAsia="de-DE"/>
              </w:rPr>
              <w:t>void push(ContentType pContent)</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p>
        </w:tc>
        <w:tc>
          <w:tcPr>
            <w:tcW w:w="7686" w:type="dxa"/>
            <w:shd w:val="clear" w:color="auto" w:fill="auto"/>
          </w:tcPr>
          <w:p w:rsidR="00A145FB" w:rsidRPr="00D377E9" w:rsidRDefault="00A145FB" w:rsidP="00C628DE">
            <w:pPr>
              <w:spacing w:after="0"/>
              <w:rPr>
                <w:noProof/>
                <w:lang w:eastAsia="de-DE"/>
              </w:rPr>
            </w:pPr>
            <w:r w:rsidRPr="00D377E9">
              <w:rPr>
                <w:noProof/>
                <w:lang w:eastAsia="de-DE"/>
              </w:rPr>
              <w:t xml:space="preserve">Das Objekt </w:t>
            </w:r>
            <w:r w:rsidRPr="00C628DE">
              <w:rPr>
                <w:rFonts w:ascii="Courier New" w:eastAsia="Times New Roman" w:hAnsi="Courier New" w:cs="Courier New"/>
                <w:b/>
                <w:color w:val="000000"/>
                <w:sz w:val="20"/>
                <w:szCs w:val="20"/>
                <w:lang w:eastAsia="de-DE"/>
              </w:rPr>
              <w:t>pContent</w:t>
            </w:r>
            <w:r w:rsidRPr="00D377E9">
              <w:rPr>
                <w:noProof/>
                <w:lang w:eastAsia="de-DE"/>
              </w:rPr>
              <w:t xml:space="preserve"> wird oben auf den Stapel gelegt. Falls</w:t>
            </w:r>
          </w:p>
          <w:p w:rsidR="00A145FB" w:rsidRPr="00D377E9" w:rsidRDefault="00A145FB" w:rsidP="00C628DE">
            <w:pPr>
              <w:spacing w:after="0"/>
              <w:rPr>
                <w:noProof/>
                <w:lang w:eastAsia="de-DE"/>
              </w:rPr>
            </w:pPr>
            <w:r w:rsidRPr="00C628DE">
              <w:rPr>
                <w:rFonts w:ascii="Courier New" w:eastAsia="Times New Roman" w:hAnsi="Courier New" w:cs="Courier New"/>
                <w:b/>
                <w:color w:val="000000"/>
                <w:sz w:val="20"/>
                <w:szCs w:val="20"/>
                <w:lang w:eastAsia="de-DE"/>
              </w:rPr>
              <w:t>pContent</w:t>
            </w:r>
            <w:r w:rsidRPr="00D377E9">
              <w:rPr>
                <w:noProof/>
                <w:lang w:eastAsia="de-DE"/>
              </w:rPr>
              <w:t xml:space="preserve"> gleich </w:t>
            </w:r>
            <w:r w:rsidRPr="00C628DE">
              <w:rPr>
                <w:rFonts w:ascii="Courier New" w:eastAsia="Times New Roman" w:hAnsi="Courier New" w:cs="Courier New"/>
                <w:b/>
                <w:color w:val="000000"/>
                <w:sz w:val="20"/>
                <w:szCs w:val="20"/>
                <w:lang w:eastAsia="de-DE"/>
              </w:rPr>
              <w:t>null</w:t>
            </w:r>
            <w:r w:rsidRPr="00D377E9">
              <w:rPr>
                <w:noProof/>
                <w:lang w:eastAsia="de-DE"/>
              </w:rPr>
              <w:t xml:space="preserve"> ist, bleibt der Stapel unverändert.</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r w:rsidRPr="00A752F1">
              <w:rPr>
                <w:rFonts w:eastAsia="Times New Roman" w:cs="LiberationSans"/>
                <w:b/>
                <w:color w:val="818181"/>
                <w:sz w:val="20"/>
                <w:szCs w:val="20"/>
                <w:lang w:eastAsia="de-DE"/>
              </w:rPr>
              <w:t>Auftrag</w:t>
            </w:r>
          </w:p>
        </w:tc>
        <w:tc>
          <w:tcPr>
            <w:tcW w:w="7686" w:type="dxa"/>
            <w:shd w:val="clear" w:color="auto" w:fill="auto"/>
          </w:tcPr>
          <w:p w:rsidR="00A145FB" w:rsidRPr="00D377E9" w:rsidRDefault="00A145FB" w:rsidP="00A752F1">
            <w:pPr>
              <w:autoSpaceDE w:val="0"/>
              <w:autoSpaceDN w:val="0"/>
              <w:adjustRightInd w:val="0"/>
              <w:snapToGrid w:val="0"/>
              <w:spacing w:after="0" w:line="240" w:lineRule="auto"/>
              <w:rPr>
                <w:rFonts w:ascii="Courier New" w:eastAsia="Times New Roman" w:hAnsi="Courier New" w:cs="Courier New"/>
                <w:b/>
                <w:color w:val="000000"/>
                <w:sz w:val="20"/>
                <w:szCs w:val="20"/>
                <w:lang w:eastAsia="de-DE"/>
              </w:rPr>
            </w:pPr>
            <w:r w:rsidRPr="00D377E9">
              <w:rPr>
                <w:rFonts w:ascii="Courier New" w:eastAsia="Times New Roman" w:hAnsi="Courier New" w:cs="Courier New"/>
                <w:b/>
                <w:color w:val="000000"/>
                <w:sz w:val="20"/>
                <w:szCs w:val="20"/>
                <w:lang w:eastAsia="de-DE"/>
              </w:rPr>
              <w:t>void pop()</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p>
        </w:tc>
        <w:tc>
          <w:tcPr>
            <w:tcW w:w="7686" w:type="dxa"/>
            <w:shd w:val="clear" w:color="auto" w:fill="auto"/>
          </w:tcPr>
          <w:p w:rsidR="00A145FB" w:rsidRPr="00D377E9" w:rsidRDefault="00A145FB" w:rsidP="00A752F1">
            <w:pPr>
              <w:spacing w:after="0"/>
              <w:rPr>
                <w:noProof/>
                <w:lang w:eastAsia="de-DE"/>
              </w:rPr>
            </w:pPr>
            <w:r w:rsidRPr="00D377E9">
              <w:rPr>
                <w:noProof/>
                <w:lang w:eastAsia="de-DE"/>
              </w:rPr>
              <w:t>Das zuletzt eingefügte Objekt wird von dem Stapel entfernt. Falls der</w:t>
            </w:r>
          </w:p>
          <w:p w:rsidR="00A145FB" w:rsidRPr="00D377E9" w:rsidRDefault="00A145FB" w:rsidP="00A752F1">
            <w:pPr>
              <w:spacing w:after="0"/>
              <w:rPr>
                <w:noProof/>
                <w:lang w:eastAsia="de-DE"/>
              </w:rPr>
            </w:pPr>
            <w:r w:rsidRPr="00D377E9">
              <w:rPr>
                <w:noProof/>
                <w:lang w:eastAsia="de-DE"/>
              </w:rPr>
              <w:t>Stapel leer ist, bleibt er unverändert.</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r w:rsidRPr="00A752F1">
              <w:rPr>
                <w:rFonts w:eastAsia="Times New Roman" w:cs="LiberationSans"/>
                <w:b/>
                <w:color w:val="818181"/>
                <w:sz w:val="20"/>
                <w:szCs w:val="20"/>
                <w:lang w:eastAsia="de-DE"/>
              </w:rPr>
              <w:t>Anfrage</w:t>
            </w:r>
          </w:p>
        </w:tc>
        <w:tc>
          <w:tcPr>
            <w:tcW w:w="7686" w:type="dxa"/>
            <w:shd w:val="clear" w:color="auto" w:fill="auto"/>
          </w:tcPr>
          <w:p w:rsidR="00A145FB" w:rsidRPr="00D377E9" w:rsidRDefault="00A145FB" w:rsidP="00A752F1">
            <w:pPr>
              <w:autoSpaceDE w:val="0"/>
              <w:autoSpaceDN w:val="0"/>
              <w:adjustRightInd w:val="0"/>
              <w:snapToGrid w:val="0"/>
              <w:spacing w:after="0" w:line="240" w:lineRule="auto"/>
              <w:rPr>
                <w:rFonts w:ascii="Courier New" w:eastAsia="Times New Roman" w:hAnsi="Courier New" w:cs="Courier New"/>
                <w:b/>
                <w:color w:val="000000"/>
                <w:sz w:val="20"/>
                <w:szCs w:val="20"/>
                <w:lang w:eastAsia="de-DE"/>
              </w:rPr>
            </w:pPr>
            <w:r w:rsidRPr="00D377E9">
              <w:rPr>
                <w:rFonts w:ascii="Courier New" w:eastAsia="Times New Roman" w:hAnsi="Courier New" w:cs="Courier New"/>
                <w:b/>
                <w:color w:val="000000"/>
                <w:sz w:val="20"/>
                <w:szCs w:val="20"/>
                <w:lang w:eastAsia="de-DE"/>
              </w:rPr>
              <w:t>ContentType top()</w:t>
            </w:r>
          </w:p>
        </w:tc>
      </w:tr>
      <w:tr w:rsidR="00A145FB" w:rsidRPr="00A752F1" w:rsidTr="00A752F1">
        <w:tc>
          <w:tcPr>
            <w:tcW w:w="1526" w:type="dxa"/>
            <w:shd w:val="clear" w:color="auto" w:fill="auto"/>
          </w:tcPr>
          <w:p w:rsidR="00A145FB" w:rsidRPr="00A752F1" w:rsidRDefault="00A145FB" w:rsidP="00A752F1">
            <w:pPr>
              <w:autoSpaceDE w:val="0"/>
              <w:autoSpaceDN w:val="0"/>
              <w:adjustRightInd w:val="0"/>
              <w:snapToGrid w:val="0"/>
              <w:spacing w:after="0" w:line="240" w:lineRule="auto"/>
              <w:rPr>
                <w:rFonts w:eastAsia="Times New Roman" w:cs="LiberationSans"/>
                <w:b/>
                <w:color w:val="818181"/>
                <w:sz w:val="20"/>
                <w:szCs w:val="20"/>
                <w:lang w:eastAsia="de-DE"/>
              </w:rPr>
            </w:pPr>
          </w:p>
        </w:tc>
        <w:tc>
          <w:tcPr>
            <w:tcW w:w="7686" w:type="dxa"/>
            <w:shd w:val="clear" w:color="auto" w:fill="auto"/>
          </w:tcPr>
          <w:p w:rsidR="00A145FB" w:rsidRPr="00D377E9" w:rsidRDefault="00A145FB" w:rsidP="00A752F1">
            <w:pPr>
              <w:spacing w:after="0"/>
              <w:rPr>
                <w:noProof/>
                <w:lang w:eastAsia="de-DE"/>
              </w:rPr>
            </w:pPr>
            <w:r w:rsidRPr="00D377E9">
              <w:rPr>
                <w:noProof/>
                <w:lang w:eastAsia="de-DE"/>
              </w:rPr>
              <w:t>Die Anfrage liefert das oberste Stapelobjekt. Der Stapel bleibt</w:t>
            </w:r>
          </w:p>
          <w:p w:rsidR="00A145FB" w:rsidRPr="00D377E9" w:rsidRDefault="00A145FB" w:rsidP="00C628DE">
            <w:pPr>
              <w:spacing w:after="0"/>
              <w:rPr>
                <w:noProof/>
                <w:lang w:eastAsia="de-DE"/>
              </w:rPr>
            </w:pPr>
            <w:r w:rsidRPr="00D377E9">
              <w:rPr>
                <w:noProof/>
                <w:lang w:eastAsia="de-DE"/>
              </w:rPr>
              <w:t xml:space="preserve">unverändert. Falls der Stapel leer ist, wird </w:t>
            </w:r>
            <w:r w:rsidRPr="00C628DE">
              <w:rPr>
                <w:rFonts w:ascii="Courier New" w:eastAsia="Times New Roman" w:hAnsi="Courier New" w:cs="Courier New"/>
                <w:b/>
                <w:color w:val="000000"/>
                <w:sz w:val="20"/>
                <w:szCs w:val="20"/>
                <w:lang w:eastAsia="de-DE"/>
              </w:rPr>
              <w:t>null</w:t>
            </w:r>
            <w:r w:rsidRPr="00D377E9">
              <w:rPr>
                <w:noProof/>
                <w:lang w:eastAsia="de-DE"/>
              </w:rPr>
              <w:t xml:space="preserve"> zurückgegeben.</w:t>
            </w:r>
          </w:p>
        </w:tc>
      </w:tr>
    </w:tbl>
    <w:p w:rsidR="00A145FB" w:rsidRPr="00A145FB" w:rsidRDefault="00A145FB" w:rsidP="00A145FB">
      <w:pPr>
        <w:spacing w:after="0"/>
        <w:rPr>
          <w:b/>
          <w:noProof/>
          <w:lang w:eastAsia="de-DE"/>
        </w:rPr>
      </w:pPr>
    </w:p>
    <w:p w:rsidR="00A145FB" w:rsidRDefault="00D377E9" w:rsidP="00212A73">
      <w:pPr>
        <w:spacing w:after="0"/>
        <w:rPr>
          <w:noProof/>
          <w:lang w:eastAsia="de-DE"/>
        </w:rPr>
      </w:pPr>
      <w:r>
        <w:rPr>
          <w:noProof/>
          <w:lang w:eastAsia="de-DE"/>
        </w:rPr>
        <w:br w:type="page"/>
      </w:r>
      <w:r w:rsidR="008B79E2">
        <w:rPr>
          <w:noProof/>
          <w:lang w:eastAsia="de-DE"/>
        </w:rPr>
        <w:lastRenderedPageBreak/>
        <w:t>Lösungsskizze:</w:t>
      </w:r>
    </w:p>
    <w:p w:rsidR="008B79E2" w:rsidRDefault="008B79E2" w:rsidP="008B79E2">
      <w:pPr>
        <w:spacing w:after="0"/>
        <w:jc w:val="center"/>
        <w:rPr>
          <w:noProof/>
          <w:lang w:eastAsia="de-DE"/>
        </w:rPr>
      </w:pPr>
    </w:p>
    <w:p w:rsidR="008B79E2" w:rsidRDefault="008B79E2" w:rsidP="00520986">
      <w:pPr>
        <w:spacing w:after="0"/>
        <w:jc w:val="center"/>
        <w:rPr>
          <w:noProof/>
          <w:lang w:eastAsia="de-DE"/>
        </w:rPr>
      </w:pPr>
    </w:p>
    <w:p w:rsidR="001E2BEF" w:rsidRDefault="007C35AD" w:rsidP="00212A73">
      <w:pPr>
        <w:spacing w:after="0"/>
        <w:rPr>
          <w:noProof/>
          <w:lang w:eastAsia="de-DE"/>
        </w:rPr>
      </w:pPr>
      <w:r>
        <w:rPr>
          <w:noProof/>
          <w:lang w:eastAsia="de-DE"/>
        </w:rPr>
        <w:t>Implementationsdiagramm</w:t>
      </w:r>
    </w:p>
    <w:p w:rsidR="007C35AD" w:rsidRDefault="007C35AD" w:rsidP="00212A73">
      <w:pPr>
        <w:spacing w:after="0"/>
        <w:rPr>
          <w:noProof/>
          <w:lang w:eastAsia="de-DE"/>
        </w:rPr>
      </w:pPr>
    </w:p>
    <w:p w:rsidR="00D377E9" w:rsidRDefault="006A68C1" w:rsidP="008C14C3">
      <w:pPr>
        <w:spacing w:after="0"/>
        <w:jc w:val="center"/>
        <w:rPr>
          <w:noProof/>
          <w:lang w:eastAsia="de-DE"/>
        </w:rPr>
      </w:pPr>
      <w:r>
        <w:rPr>
          <w:noProof/>
          <w:lang w:eastAsia="de-DE"/>
        </w:rPr>
        <w:drawing>
          <wp:inline distT="0" distB="0" distL="0" distR="0">
            <wp:extent cx="4319751" cy="180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405_Handdechiffrierer.emf"/>
                    <pic:cNvPicPr/>
                  </pic:nvPicPr>
                  <pic:blipFill rotWithShape="1">
                    <a:blip r:embed="rId13">
                      <a:extLst>
                        <a:ext uri="{28A0092B-C50C-407E-A947-70E740481C1C}">
                          <a14:useLocalDpi xmlns:a14="http://schemas.microsoft.com/office/drawing/2010/main" val="0"/>
                        </a:ext>
                      </a:extLst>
                    </a:blip>
                    <a:srcRect r="24985" b="19119"/>
                    <a:stretch/>
                  </pic:blipFill>
                  <pic:spPr bwMode="auto">
                    <a:xfrm>
                      <a:off x="0" y="0"/>
                      <a:ext cx="4321353" cy="1800668"/>
                    </a:xfrm>
                    <a:prstGeom prst="rect">
                      <a:avLst/>
                    </a:prstGeom>
                    <a:ln>
                      <a:noFill/>
                    </a:ln>
                    <a:extLst>
                      <a:ext uri="{53640926-AAD7-44D8-BBD7-CCE9431645EC}">
                        <a14:shadowObscured xmlns:a14="http://schemas.microsoft.com/office/drawing/2010/main"/>
                      </a:ext>
                    </a:extLst>
                  </pic:spPr>
                </pic:pic>
              </a:graphicData>
            </a:graphic>
          </wp:inline>
        </w:drawing>
      </w:r>
    </w:p>
    <w:p w:rsidR="008C14C3" w:rsidRDefault="008C14C3" w:rsidP="00BF7E78">
      <w:pPr>
        <w:spacing w:after="0"/>
        <w:jc w:val="both"/>
        <w:rPr>
          <w:noProof/>
          <w:lang w:eastAsia="de-DE"/>
        </w:rPr>
      </w:pPr>
    </w:p>
    <w:p w:rsidR="00BF7E78" w:rsidRDefault="00BF7E78" w:rsidP="00BF7E78">
      <w:pPr>
        <w:spacing w:after="0"/>
        <w:jc w:val="both"/>
        <w:rPr>
          <w:noProof/>
          <w:lang w:eastAsia="de-DE"/>
        </w:rPr>
      </w:pPr>
      <w:r>
        <w:rPr>
          <w:noProof/>
          <w:lang w:eastAsia="de-DE"/>
        </w:rPr>
        <w:t>Darstellung in BlueJ</w:t>
      </w:r>
    </w:p>
    <w:p w:rsidR="00D377E9" w:rsidRDefault="00BF7E78" w:rsidP="008C14C3">
      <w:pPr>
        <w:spacing w:after="0"/>
        <w:jc w:val="center"/>
        <w:rPr>
          <w:noProof/>
          <w:lang w:eastAsia="de-DE"/>
        </w:rPr>
      </w:pPr>
      <w:r w:rsidRPr="00520986">
        <w:rPr>
          <w:noProof/>
          <w:lang w:eastAsia="de-DE"/>
        </w:rPr>
        <w:drawing>
          <wp:inline distT="0" distB="0" distL="0" distR="0" wp14:anchorId="0DDEFC78" wp14:editId="3E88353A">
            <wp:extent cx="3198293" cy="15852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203705" cy="1587882"/>
                    </a:xfrm>
                    <a:prstGeom prst="rect">
                      <a:avLst/>
                    </a:prstGeom>
                  </pic:spPr>
                </pic:pic>
              </a:graphicData>
            </a:graphic>
          </wp:inline>
        </w:drawing>
      </w:r>
    </w:p>
    <w:p w:rsidR="007A072F" w:rsidRDefault="00D377E9" w:rsidP="002469CD">
      <w:pPr>
        <w:autoSpaceDE w:val="0"/>
        <w:autoSpaceDN w:val="0"/>
        <w:adjustRightInd w:val="0"/>
        <w:snapToGrid w:val="0"/>
        <w:spacing w:after="0" w:line="240" w:lineRule="auto"/>
        <w:rPr>
          <w:noProof/>
          <w:lang w:eastAsia="de-DE"/>
        </w:rPr>
      </w:pPr>
      <w:r>
        <w:rPr>
          <w:noProof/>
          <w:lang w:eastAsia="de-DE"/>
        </w:rPr>
        <w:br w:type="page"/>
      </w:r>
      <w:r>
        <w:rPr>
          <w:noProof/>
          <w:lang w:eastAsia="de-DE"/>
        </w:rPr>
        <w:lastRenderedPageBreak/>
        <w:t>Implementation der Klass</w:t>
      </w:r>
      <w:r w:rsidR="002469CD">
        <w:rPr>
          <w:noProof/>
          <w:lang w:eastAsia="de-DE"/>
        </w:rPr>
        <w:t>e</w:t>
      </w:r>
      <w:r>
        <w:rPr>
          <w:noProof/>
          <w:lang w:eastAsia="de-DE"/>
        </w:rPr>
        <w:t xml:space="preserve"> </w:t>
      </w:r>
      <w:r w:rsidRPr="002469CD">
        <w:rPr>
          <w:rFonts w:ascii="Courier New" w:eastAsia="Times New Roman" w:hAnsi="Courier New" w:cs="Courier New"/>
          <w:b/>
          <w:color w:val="000000"/>
          <w:sz w:val="20"/>
          <w:szCs w:val="20"/>
          <w:lang w:eastAsia="de-DE"/>
        </w:rPr>
        <w:t>Handde</w:t>
      </w:r>
      <w:r w:rsidR="007C35AD">
        <w:rPr>
          <w:rFonts w:ascii="Courier New" w:eastAsia="Times New Roman" w:hAnsi="Courier New" w:cs="Courier New"/>
          <w:b/>
          <w:color w:val="000000"/>
          <w:sz w:val="20"/>
          <w:szCs w:val="20"/>
          <w:lang w:eastAsia="de-DE"/>
        </w:rPr>
        <w:t>chiffrierer</w:t>
      </w:r>
      <w:r>
        <w:rPr>
          <w:noProof/>
          <w:lang w:eastAsia="de-DE"/>
        </w:rPr>
        <w:t>:</w:t>
      </w:r>
    </w:p>
    <w:p w:rsidR="001E2BEF" w:rsidRDefault="001E2BEF" w:rsidP="002469CD">
      <w:pPr>
        <w:autoSpaceDE w:val="0"/>
        <w:autoSpaceDN w:val="0"/>
        <w:adjustRightInd w:val="0"/>
        <w:snapToGrid w:val="0"/>
        <w:spacing w:after="0" w:line="240" w:lineRule="auto"/>
        <w:rPr>
          <w:noProof/>
          <w:lang w:eastAsia="de-DE"/>
        </w:rPr>
      </w:pPr>
    </w:p>
    <w:tbl>
      <w:tblPr>
        <w:tblStyle w:val="Tabellenraster"/>
        <w:tblW w:w="0" w:type="auto"/>
        <w:tblLook w:val="04A0" w:firstRow="1" w:lastRow="0" w:firstColumn="1" w:lastColumn="0" w:noHBand="0" w:noVBand="1"/>
      </w:tblPr>
      <w:tblGrid>
        <w:gridCol w:w="457"/>
        <w:gridCol w:w="8820"/>
      </w:tblGrid>
      <w:tr w:rsidR="007C35AD" w:rsidRPr="007C35AD" w:rsidTr="007C35AD">
        <w:tc>
          <w:tcPr>
            <w:tcW w:w="392" w:type="dxa"/>
          </w:tcPr>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3</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4</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5</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6</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7</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8</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9</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10</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11</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6A68C1" w:rsidRDefault="007C35AD" w:rsidP="006A68C1">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12</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13</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14</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6A68C1" w:rsidRDefault="007C35AD" w:rsidP="006A68C1">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15</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16</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17</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18</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19</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20</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21</w:t>
            </w: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22</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p>
          <w:p w:rsidR="007C35AD" w:rsidRDefault="007C35AD"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23</w:t>
            </w:r>
          </w:p>
          <w:p w:rsidR="007C35AD"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24</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25</w:t>
            </w:r>
          </w:p>
          <w:p w:rsidR="006A68C1" w:rsidRDefault="006A68C1" w:rsidP="00734D9B">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26</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27</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28</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29</w:t>
            </w:r>
          </w:p>
          <w:p w:rsidR="006A68C1" w:rsidRDefault="006A68C1"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30</w:t>
            </w:r>
          </w:p>
          <w:p w:rsidR="00734D9B" w:rsidRDefault="00734D9B"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31</w:t>
            </w:r>
          </w:p>
          <w:p w:rsidR="00734D9B" w:rsidRPr="007C35AD" w:rsidRDefault="00734D9B" w:rsidP="007C35AD">
            <w:pPr>
              <w:autoSpaceDE w:val="0"/>
              <w:autoSpaceDN w:val="0"/>
              <w:adjustRightInd w:val="0"/>
              <w:snapToGrid w:val="0"/>
              <w:spacing w:after="0" w:line="240" w:lineRule="auto"/>
              <w:jc w:val="right"/>
              <w:rPr>
                <w:rFonts w:ascii="Courier New" w:hAnsi="Courier New" w:cs="Courier New"/>
                <w:b/>
                <w:noProof/>
                <w:sz w:val="20"/>
                <w:szCs w:val="20"/>
                <w:lang w:eastAsia="de-DE"/>
              </w:rPr>
            </w:pPr>
            <w:r>
              <w:rPr>
                <w:rFonts w:ascii="Courier New" w:hAnsi="Courier New" w:cs="Courier New"/>
                <w:b/>
                <w:noProof/>
                <w:sz w:val="20"/>
                <w:szCs w:val="20"/>
                <w:lang w:eastAsia="de-DE"/>
              </w:rPr>
              <w:t>32</w:t>
            </w:r>
          </w:p>
        </w:tc>
        <w:tc>
          <w:tcPr>
            <w:tcW w:w="8820" w:type="dxa"/>
          </w:tcPr>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public class Handdechiffrierer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private String chiffre, neuerText;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val="en-US" w:eastAsia="de-DE"/>
              </w:rPr>
              <w:t xml:space="preserve">  </w:t>
            </w:r>
            <w:r w:rsidRPr="00734D9B">
              <w:rPr>
                <w:rFonts w:ascii="Courier New" w:hAnsi="Courier New" w:cs="Courier New"/>
                <w:b/>
                <w:noProof/>
                <w:sz w:val="20"/>
                <w:szCs w:val="20"/>
                <w:lang w:eastAsia="de-DE"/>
              </w:rPr>
              <w:t>private Stack&lt;ErsetzungsOperation&gt; undoStapel;</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public Handdechiffrierer()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Pr>
                <w:rFonts w:ascii="Courier New" w:hAnsi="Courier New" w:cs="Courier New"/>
                <w:b/>
                <w:noProof/>
                <w:sz w:val="20"/>
                <w:szCs w:val="20"/>
                <w:lang w:eastAsia="de-DE"/>
              </w:rPr>
              <w:t xml:space="preserve">    chiffre =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undoStapel = new Stack&lt;ErsetzungsOperation&gt;();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eastAsia="de-DE"/>
              </w:rPr>
              <w:t xml:space="preserve">  </w:t>
            </w:r>
            <w:r w:rsidRPr="00734D9B">
              <w:rPr>
                <w:rFonts w:ascii="Courier New" w:hAnsi="Courier New" w:cs="Courier New"/>
                <w:b/>
                <w:noProof/>
                <w:sz w:val="20"/>
                <w:szCs w:val="20"/>
                <w:lang w:val="en-US" w:eastAsia="de-DE"/>
              </w:rPr>
              <w: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public void setzeChiffre(String pText)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chiffre = pText;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neuerText = chiffre;</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public String gibChiffre()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return chiffre;</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public String gibDecodiertenText()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val="en-US" w:eastAsia="de-DE"/>
              </w:rPr>
              <w:t xml:space="preserve">    </w:t>
            </w:r>
            <w:r w:rsidRPr="00734D9B">
              <w:rPr>
                <w:rFonts w:ascii="Courier New" w:hAnsi="Courier New" w:cs="Courier New"/>
                <w:b/>
                <w:noProof/>
                <w:sz w:val="20"/>
                <w:szCs w:val="20"/>
                <w:lang w:eastAsia="de-DE"/>
              </w:rPr>
              <w:t>return neuerText;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public void ersetze(String pAlt, String pNeu)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neuerText = neuerText.replace(pAlt,pNeu);      </w:t>
            </w:r>
          </w:p>
          <w:p w:rsid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ErsetzungsOperation undo = </w:t>
            </w:r>
          </w:p>
          <w:p w:rsidR="00734D9B" w:rsidRPr="00734D9B" w:rsidRDefault="00734D9B" w:rsidP="00734D9B">
            <w:pPr>
              <w:autoSpaceDE w:val="0"/>
              <w:autoSpaceDN w:val="0"/>
              <w:adjustRightInd w:val="0"/>
              <w:snapToGrid w:val="0"/>
              <w:spacing w:after="0" w:line="240" w:lineRule="auto"/>
              <w:jc w:val="right"/>
              <w:rPr>
                <w:rFonts w:ascii="Courier New" w:hAnsi="Courier New" w:cs="Courier New"/>
                <w:b/>
                <w:noProof/>
                <w:sz w:val="20"/>
                <w:szCs w:val="20"/>
                <w:lang w:eastAsia="de-DE"/>
              </w:rPr>
            </w:pPr>
            <w:r w:rsidRPr="00734D9B">
              <w:rPr>
                <w:rFonts w:ascii="Courier New" w:hAnsi="Courier New" w:cs="Courier New"/>
                <w:b/>
                <w:noProof/>
                <w:sz w:val="20"/>
                <w:szCs w:val="20"/>
                <w:lang w:eastAsia="de-DE"/>
              </w:rPr>
              <w:t>new ErsetzungsOperation(pAlt.charAt(0), pNeu.charAt(0));</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undoStapel.push(undo);</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Pr>
                <w:rFonts w:ascii="Courier New" w:hAnsi="Courier New" w:cs="Courier New"/>
                <w:b/>
                <w:noProof/>
                <w:sz w:val="20"/>
                <w:szCs w:val="20"/>
                <w:lang w:eastAsia="de-DE"/>
              </w:rPr>
              <w:t xml:space="preserve">  public void rueckgaengig()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if (!undoStapel.isEmpty()) {</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ErsetzungsOperation undo = undoStapel.top();</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String alt = "" + undo.gibOriginalZeichen();</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String neu = "" + undo.gibErsetztDurchZeichen();</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sidRPr="00734D9B">
              <w:rPr>
                <w:rFonts w:ascii="Courier New" w:hAnsi="Courier New" w:cs="Courier New"/>
                <w:b/>
                <w:noProof/>
                <w:sz w:val="20"/>
                <w:szCs w:val="20"/>
                <w:lang w:eastAsia="de-DE"/>
              </w:rPr>
              <w:t xml:space="preserve">      neuerText = neuerTex</w:t>
            </w:r>
            <w:r>
              <w:rPr>
                <w:rFonts w:ascii="Courier New" w:hAnsi="Courier New" w:cs="Courier New"/>
                <w:b/>
                <w:noProof/>
                <w:sz w:val="20"/>
                <w:szCs w:val="20"/>
                <w:lang w:eastAsia="de-DE"/>
              </w:rPr>
              <w:t>t.replace(neu, alt);</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eastAsia="de-DE"/>
              </w:rPr>
              <w:t xml:space="preserve">      </w:t>
            </w:r>
            <w:r w:rsidRPr="00734D9B">
              <w:rPr>
                <w:rFonts w:ascii="Courier New" w:hAnsi="Courier New" w:cs="Courier New"/>
                <w:b/>
                <w:noProof/>
                <w:sz w:val="20"/>
                <w:szCs w:val="20"/>
                <w:lang w:val="en-US" w:eastAsia="de-DE"/>
              </w:rPr>
              <w:t>undoStapel.pop();</w:t>
            </w:r>
          </w:p>
          <w:p w:rsidR="00734D9B" w:rsidRP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     </w:t>
            </w:r>
          </w:p>
          <w:p w:rsidR="00734D9B" w:rsidRDefault="00734D9B" w:rsidP="00734D9B">
            <w:pPr>
              <w:autoSpaceDE w:val="0"/>
              <w:autoSpaceDN w:val="0"/>
              <w:adjustRightInd w:val="0"/>
              <w:snapToGrid w:val="0"/>
              <w:spacing w:after="0" w:line="240" w:lineRule="auto"/>
              <w:rPr>
                <w:rFonts w:ascii="Courier New" w:hAnsi="Courier New" w:cs="Courier New"/>
                <w:b/>
                <w:noProof/>
                <w:sz w:val="20"/>
                <w:szCs w:val="20"/>
                <w:lang w:val="en-US" w:eastAsia="de-DE"/>
              </w:rPr>
            </w:pPr>
            <w:r w:rsidRPr="00734D9B">
              <w:rPr>
                <w:rFonts w:ascii="Courier New" w:hAnsi="Courier New" w:cs="Courier New"/>
                <w:b/>
                <w:noProof/>
                <w:sz w:val="20"/>
                <w:szCs w:val="20"/>
                <w:lang w:val="en-US" w:eastAsia="de-DE"/>
              </w:rPr>
              <w:t xml:space="preserve">  }</w:t>
            </w:r>
          </w:p>
          <w:p w:rsidR="007C35AD" w:rsidRPr="007C35AD" w:rsidRDefault="00734D9B" w:rsidP="00734D9B">
            <w:pPr>
              <w:autoSpaceDE w:val="0"/>
              <w:autoSpaceDN w:val="0"/>
              <w:adjustRightInd w:val="0"/>
              <w:snapToGrid w:val="0"/>
              <w:spacing w:after="0" w:line="240" w:lineRule="auto"/>
              <w:rPr>
                <w:rFonts w:ascii="Courier New" w:hAnsi="Courier New" w:cs="Courier New"/>
                <w:b/>
                <w:noProof/>
                <w:sz w:val="20"/>
                <w:szCs w:val="20"/>
                <w:lang w:eastAsia="de-DE"/>
              </w:rPr>
            </w:pPr>
            <w:r>
              <w:rPr>
                <w:rFonts w:ascii="Courier New" w:hAnsi="Courier New" w:cs="Courier New"/>
                <w:b/>
                <w:noProof/>
                <w:sz w:val="20"/>
                <w:szCs w:val="20"/>
                <w:lang w:val="en-US" w:eastAsia="de-DE"/>
              </w:rPr>
              <w:t>}</w:t>
            </w:r>
            <w:r w:rsidRPr="00734D9B">
              <w:rPr>
                <w:rFonts w:ascii="Courier New" w:hAnsi="Courier New" w:cs="Courier New"/>
                <w:b/>
                <w:noProof/>
                <w:sz w:val="20"/>
                <w:szCs w:val="20"/>
                <w:lang w:val="en-US" w:eastAsia="de-DE"/>
              </w:rPr>
              <w:t xml:space="preserve">  </w:t>
            </w:r>
          </w:p>
        </w:tc>
      </w:tr>
    </w:tbl>
    <w:p w:rsidR="007C35AD" w:rsidRDefault="007C35AD" w:rsidP="002469CD">
      <w:pPr>
        <w:autoSpaceDE w:val="0"/>
        <w:autoSpaceDN w:val="0"/>
        <w:adjustRightInd w:val="0"/>
        <w:snapToGrid w:val="0"/>
        <w:spacing w:after="0" w:line="240" w:lineRule="auto"/>
        <w:rPr>
          <w:noProof/>
          <w:lang w:eastAsia="de-DE"/>
        </w:rPr>
      </w:pPr>
    </w:p>
    <w:sectPr w:rsidR="007C35A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5AA" w:rsidRDefault="008175AA" w:rsidP="007468D7">
      <w:pPr>
        <w:spacing w:after="0" w:line="240" w:lineRule="auto"/>
      </w:pPr>
      <w:r>
        <w:separator/>
      </w:r>
    </w:p>
  </w:endnote>
  <w:endnote w:type="continuationSeparator" w:id="0">
    <w:p w:rsidR="008175AA" w:rsidRDefault="008175AA"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5E" w:rsidRDefault="002340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150"/>
      <w:gridCol w:w="562"/>
      <w:gridCol w:w="4360"/>
    </w:tblGrid>
    <w:tr w:rsidR="0023405E" w:rsidTr="0023405E">
      <w:tc>
        <w:tcPr>
          <w:tcW w:w="9212" w:type="dxa"/>
          <w:gridSpan w:val="3"/>
          <w:tcBorders>
            <w:top w:val="single" w:sz="4" w:space="0" w:color="auto"/>
            <w:left w:val="nil"/>
            <w:bottom w:val="nil"/>
            <w:right w:val="nil"/>
          </w:tcBorders>
          <w:hideMark/>
        </w:tcPr>
        <w:p w:rsidR="0023405E" w:rsidRDefault="0023405E">
          <w:pPr>
            <w:pStyle w:val="Fuzeile"/>
            <w:spacing w:after="0"/>
            <w:rPr>
              <w:rFonts w:ascii="Arial" w:hAnsi="Arial" w:cs="Arial"/>
              <w:sz w:val="16"/>
              <w:szCs w:val="16"/>
            </w:rPr>
          </w:pPr>
          <w:r>
            <w:rPr>
              <w:sz w:val="16"/>
              <w:szCs w:val="16"/>
            </w:rPr>
            <w:t>Quellen: Federführungsgruppe Informatik (2013), Informatik GK-Lehrplannavigator (2014), Zertifikatskurs SII-Informatik (BR-MS 2015)</w:t>
          </w:r>
        </w:p>
      </w:tc>
    </w:tr>
    <w:tr w:rsidR="0023405E" w:rsidTr="0023405E">
      <w:tc>
        <w:tcPr>
          <w:tcW w:w="4219" w:type="dxa"/>
          <w:hideMark/>
        </w:tcPr>
        <w:p w:rsidR="0023405E" w:rsidRDefault="0023405E">
          <w:pPr>
            <w:pStyle w:val="Fuzeile"/>
            <w:spacing w:after="0"/>
            <w:rPr>
              <w:sz w:val="16"/>
              <w:szCs w:val="16"/>
            </w:rPr>
          </w:pPr>
          <w:r>
            <w:rPr>
              <w:sz w:val="16"/>
              <w:szCs w:val="16"/>
            </w:rPr>
            <w:fldChar w:fldCharType="begin"/>
          </w:r>
          <w:r>
            <w:rPr>
              <w:sz w:val="16"/>
              <w:szCs w:val="16"/>
            </w:rPr>
            <w:instrText xml:space="preserve"> SAVEDATE  \@ "MMMM yy" </w:instrText>
          </w:r>
          <w:r>
            <w:rPr>
              <w:sz w:val="16"/>
              <w:szCs w:val="16"/>
            </w:rPr>
            <w:fldChar w:fldCharType="separate"/>
          </w:r>
          <w:r w:rsidR="00C05D84">
            <w:rPr>
              <w:noProof/>
              <w:sz w:val="16"/>
              <w:szCs w:val="16"/>
            </w:rPr>
            <w:t>Juni 16</w:t>
          </w:r>
          <w:r>
            <w:rPr>
              <w:sz w:val="16"/>
              <w:szCs w:val="16"/>
            </w:rPr>
            <w:fldChar w:fldCharType="end"/>
          </w:r>
        </w:p>
      </w:tc>
      <w:tc>
        <w:tcPr>
          <w:tcW w:w="567" w:type="dxa"/>
          <w:hideMark/>
        </w:tcPr>
        <w:p w:rsidR="0023405E" w:rsidRDefault="0023405E">
          <w:pPr>
            <w:pStyle w:val="Fuzeile"/>
            <w:spacing w:after="0"/>
            <w:rPr>
              <w:sz w:val="16"/>
              <w:szCs w:val="16"/>
            </w:rPr>
          </w:pPr>
          <w:r>
            <w:rPr>
              <w:sz w:val="16"/>
              <w:szCs w:val="16"/>
            </w:rPr>
            <w:fldChar w:fldCharType="begin"/>
          </w:r>
          <w:r>
            <w:rPr>
              <w:sz w:val="16"/>
              <w:szCs w:val="16"/>
            </w:rPr>
            <w:instrText xml:space="preserve"> PAGE   \* MERGEFORMAT </w:instrText>
          </w:r>
          <w:r>
            <w:rPr>
              <w:sz w:val="16"/>
              <w:szCs w:val="16"/>
            </w:rPr>
            <w:fldChar w:fldCharType="separate"/>
          </w:r>
          <w:r w:rsidR="00C05D84">
            <w:rPr>
              <w:noProof/>
              <w:sz w:val="16"/>
              <w:szCs w:val="16"/>
            </w:rPr>
            <w:t>1</w:t>
          </w:r>
          <w:r>
            <w:rPr>
              <w:sz w:val="16"/>
              <w:szCs w:val="16"/>
            </w:rPr>
            <w:fldChar w:fldCharType="end"/>
          </w:r>
        </w:p>
      </w:tc>
      <w:tc>
        <w:tcPr>
          <w:tcW w:w="4426" w:type="dxa"/>
          <w:hideMark/>
        </w:tcPr>
        <w:p w:rsidR="0023405E" w:rsidRDefault="0008533C">
          <w:pPr>
            <w:pStyle w:val="Fuzeile"/>
            <w:spacing w:after="0"/>
            <w:jc w:val="right"/>
            <w:rPr>
              <w:sz w:val="16"/>
              <w:szCs w:val="16"/>
            </w:rPr>
          </w:pPr>
          <w:fldSimple w:instr=" FILENAME   \* MERGEFORMAT ">
            <w:r w:rsidR="00E73123" w:rsidRPr="00E73123">
              <w:rPr>
                <w:noProof/>
                <w:sz w:val="16"/>
                <w:szCs w:val="16"/>
              </w:rPr>
              <w:t>Q1-II-3-Stack.doc</w:t>
            </w:r>
          </w:fldSimple>
        </w:p>
      </w:tc>
    </w:tr>
  </w:tbl>
  <w:p w:rsidR="00186501" w:rsidRPr="0023405E" w:rsidRDefault="00186501" w:rsidP="0023405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5E" w:rsidRDefault="002340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5AA" w:rsidRDefault="008175AA" w:rsidP="007468D7">
      <w:pPr>
        <w:spacing w:after="0" w:line="240" w:lineRule="auto"/>
      </w:pPr>
      <w:r>
        <w:separator/>
      </w:r>
    </w:p>
  </w:footnote>
  <w:footnote w:type="continuationSeparator" w:id="0">
    <w:p w:rsidR="008175AA" w:rsidRDefault="008175AA" w:rsidP="007468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5E" w:rsidRDefault="002340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92A" w:rsidRDefault="007E192A" w:rsidP="007E192A">
    <w:pPr>
      <w:pStyle w:val="Fuzeile"/>
      <w:pBdr>
        <w:bottom w:val="single" w:sz="4" w:space="1" w:color="auto"/>
      </w:pBdr>
    </w:pPr>
    <w:r>
      <w:t>Qualitäts- und UnterstützungsAgentur – Landesinstitut für Schule, Materialien zum schulinternen Lehrplan Informatik SII</w:t>
    </w:r>
    <w:r w:rsidR="004F093F">
      <w:t xml:space="preserve"> (Leistungskurs)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05E" w:rsidRDefault="002340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15:restartNumberingAfterBreak="0">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B2B"/>
    <w:rsid w:val="000075E1"/>
    <w:rsid w:val="00044C11"/>
    <w:rsid w:val="0005583E"/>
    <w:rsid w:val="0007216E"/>
    <w:rsid w:val="000774A9"/>
    <w:rsid w:val="00084ABF"/>
    <w:rsid w:val="0008533C"/>
    <w:rsid w:val="000B4CD6"/>
    <w:rsid w:val="000B6817"/>
    <w:rsid w:val="000E12C1"/>
    <w:rsid w:val="000E2EC0"/>
    <w:rsid w:val="00107B8F"/>
    <w:rsid w:val="001219C2"/>
    <w:rsid w:val="0012633C"/>
    <w:rsid w:val="00142A20"/>
    <w:rsid w:val="00167BCD"/>
    <w:rsid w:val="00186501"/>
    <w:rsid w:val="00187922"/>
    <w:rsid w:val="001A3E8E"/>
    <w:rsid w:val="001A54AB"/>
    <w:rsid w:val="001B7EB3"/>
    <w:rsid w:val="001C3371"/>
    <w:rsid w:val="001C4038"/>
    <w:rsid w:val="001D1217"/>
    <w:rsid w:val="001D4BA7"/>
    <w:rsid w:val="001D6B63"/>
    <w:rsid w:val="001E2BEF"/>
    <w:rsid w:val="001E4BFC"/>
    <w:rsid w:val="001E69F5"/>
    <w:rsid w:val="00200BF8"/>
    <w:rsid w:val="002039E7"/>
    <w:rsid w:val="00212A73"/>
    <w:rsid w:val="00217ACD"/>
    <w:rsid w:val="00233B6C"/>
    <w:rsid w:val="0023405E"/>
    <w:rsid w:val="00235372"/>
    <w:rsid w:val="002469CD"/>
    <w:rsid w:val="00251190"/>
    <w:rsid w:val="00285C86"/>
    <w:rsid w:val="0029162B"/>
    <w:rsid w:val="002C0028"/>
    <w:rsid w:val="002C571F"/>
    <w:rsid w:val="002D2490"/>
    <w:rsid w:val="002E6105"/>
    <w:rsid w:val="00325E2A"/>
    <w:rsid w:val="00327239"/>
    <w:rsid w:val="0032761A"/>
    <w:rsid w:val="00336FD4"/>
    <w:rsid w:val="0034500B"/>
    <w:rsid w:val="00345656"/>
    <w:rsid w:val="00355893"/>
    <w:rsid w:val="0036101E"/>
    <w:rsid w:val="00365F8B"/>
    <w:rsid w:val="00367C58"/>
    <w:rsid w:val="00372A62"/>
    <w:rsid w:val="00380BC7"/>
    <w:rsid w:val="003955F8"/>
    <w:rsid w:val="003B0835"/>
    <w:rsid w:val="003D2D4F"/>
    <w:rsid w:val="003F5ED3"/>
    <w:rsid w:val="00443DBE"/>
    <w:rsid w:val="00444240"/>
    <w:rsid w:val="00444782"/>
    <w:rsid w:val="004603A1"/>
    <w:rsid w:val="00461AE7"/>
    <w:rsid w:val="00482B65"/>
    <w:rsid w:val="004838EA"/>
    <w:rsid w:val="00490287"/>
    <w:rsid w:val="00492615"/>
    <w:rsid w:val="004976E0"/>
    <w:rsid w:val="00497F89"/>
    <w:rsid w:val="004A2E41"/>
    <w:rsid w:val="004B1DA1"/>
    <w:rsid w:val="004C05D2"/>
    <w:rsid w:val="004C05FF"/>
    <w:rsid w:val="004D0680"/>
    <w:rsid w:val="004E37B2"/>
    <w:rsid w:val="004F093F"/>
    <w:rsid w:val="005123ED"/>
    <w:rsid w:val="00516253"/>
    <w:rsid w:val="00520986"/>
    <w:rsid w:val="00534958"/>
    <w:rsid w:val="00535A10"/>
    <w:rsid w:val="00580769"/>
    <w:rsid w:val="0059289E"/>
    <w:rsid w:val="005A5B66"/>
    <w:rsid w:val="005B3032"/>
    <w:rsid w:val="005B3DB1"/>
    <w:rsid w:val="005F375E"/>
    <w:rsid w:val="005F3B26"/>
    <w:rsid w:val="00605E02"/>
    <w:rsid w:val="006346B8"/>
    <w:rsid w:val="00635DD6"/>
    <w:rsid w:val="00665FD8"/>
    <w:rsid w:val="006819D5"/>
    <w:rsid w:val="006A192F"/>
    <w:rsid w:val="006A5DCD"/>
    <w:rsid w:val="006A68C1"/>
    <w:rsid w:val="006F32FC"/>
    <w:rsid w:val="006F5AFD"/>
    <w:rsid w:val="00724455"/>
    <w:rsid w:val="00731CFB"/>
    <w:rsid w:val="00734D9B"/>
    <w:rsid w:val="00742CF1"/>
    <w:rsid w:val="007468D7"/>
    <w:rsid w:val="00750BC8"/>
    <w:rsid w:val="007561D0"/>
    <w:rsid w:val="00763DDE"/>
    <w:rsid w:val="007A072F"/>
    <w:rsid w:val="007B02E0"/>
    <w:rsid w:val="007B7289"/>
    <w:rsid w:val="007C1D3D"/>
    <w:rsid w:val="007C35AD"/>
    <w:rsid w:val="007D49D5"/>
    <w:rsid w:val="007E192A"/>
    <w:rsid w:val="007E7A15"/>
    <w:rsid w:val="00803423"/>
    <w:rsid w:val="00805044"/>
    <w:rsid w:val="00806170"/>
    <w:rsid w:val="00807A25"/>
    <w:rsid w:val="008128AD"/>
    <w:rsid w:val="00816654"/>
    <w:rsid w:val="008175AA"/>
    <w:rsid w:val="00857C1E"/>
    <w:rsid w:val="008767ED"/>
    <w:rsid w:val="00890073"/>
    <w:rsid w:val="00891323"/>
    <w:rsid w:val="008A611E"/>
    <w:rsid w:val="008B79E2"/>
    <w:rsid w:val="008C14C3"/>
    <w:rsid w:val="008D2DC6"/>
    <w:rsid w:val="008D55E2"/>
    <w:rsid w:val="008D577C"/>
    <w:rsid w:val="008E2A9A"/>
    <w:rsid w:val="008E5221"/>
    <w:rsid w:val="008E52F4"/>
    <w:rsid w:val="008F4845"/>
    <w:rsid w:val="00905034"/>
    <w:rsid w:val="00907F00"/>
    <w:rsid w:val="00911217"/>
    <w:rsid w:val="0092548F"/>
    <w:rsid w:val="00933850"/>
    <w:rsid w:val="0094079D"/>
    <w:rsid w:val="00960629"/>
    <w:rsid w:val="009676D3"/>
    <w:rsid w:val="009B6F13"/>
    <w:rsid w:val="009D62BE"/>
    <w:rsid w:val="009D6826"/>
    <w:rsid w:val="00A021C8"/>
    <w:rsid w:val="00A03A8E"/>
    <w:rsid w:val="00A145FB"/>
    <w:rsid w:val="00A2250C"/>
    <w:rsid w:val="00A605E6"/>
    <w:rsid w:val="00A667B8"/>
    <w:rsid w:val="00A752F1"/>
    <w:rsid w:val="00A82A81"/>
    <w:rsid w:val="00A92AF8"/>
    <w:rsid w:val="00AA744B"/>
    <w:rsid w:val="00AB7A75"/>
    <w:rsid w:val="00AC0531"/>
    <w:rsid w:val="00AF3EFB"/>
    <w:rsid w:val="00B1007F"/>
    <w:rsid w:val="00B12E4B"/>
    <w:rsid w:val="00B14481"/>
    <w:rsid w:val="00B51BD4"/>
    <w:rsid w:val="00B52822"/>
    <w:rsid w:val="00B57ED7"/>
    <w:rsid w:val="00B627A0"/>
    <w:rsid w:val="00B66C36"/>
    <w:rsid w:val="00B7704C"/>
    <w:rsid w:val="00B80533"/>
    <w:rsid w:val="00B81EF5"/>
    <w:rsid w:val="00B84E29"/>
    <w:rsid w:val="00BB5F5F"/>
    <w:rsid w:val="00BC0517"/>
    <w:rsid w:val="00BC73EC"/>
    <w:rsid w:val="00BE7B1E"/>
    <w:rsid w:val="00BF3011"/>
    <w:rsid w:val="00BF7E78"/>
    <w:rsid w:val="00C05D84"/>
    <w:rsid w:val="00C23988"/>
    <w:rsid w:val="00C30DFC"/>
    <w:rsid w:val="00C53F4F"/>
    <w:rsid w:val="00C628DE"/>
    <w:rsid w:val="00C742EE"/>
    <w:rsid w:val="00C812D2"/>
    <w:rsid w:val="00C839DD"/>
    <w:rsid w:val="00C878C4"/>
    <w:rsid w:val="00C90E06"/>
    <w:rsid w:val="00CB6CF2"/>
    <w:rsid w:val="00CC12BE"/>
    <w:rsid w:val="00CC5687"/>
    <w:rsid w:val="00CF7A85"/>
    <w:rsid w:val="00D00B2B"/>
    <w:rsid w:val="00D060B6"/>
    <w:rsid w:val="00D0644C"/>
    <w:rsid w:val="00D17569"/>
    <w:rsid w:val="00D32175"/>
    <w:rsid w:val="00D3356D"/>
    <w:rsid w:val="00D33E5F"/>
    <w:rsid w:val="00D377E9"/>
    <w:rsid w:val="00D52311"/>
    <w:rsid w:val="00D60B79"/>
    <w:rsid w:val="00D733A1"/>
    <w:rsid w:val="00DA1069"/>
    <w:rsid w:val="00DA2885"/>
    <w:rsid w:val="00DB7535"/>
    <w:rsid w:val="00DC0DF5"/>
    <w:rsid w:val="00DD01E2"/>
    <w:rsid w:val="00DD67CD"/>
    <w:rsid w:val="00DF1E0C"/>
    <w:rsid w:val="00DF285D"/>
    <w:rsid w:val="00DF2ADA"/>
    <w:rsid w:val="00DF3437"/>
    <w:rsid w:val="00E14F0F"/>
    <w:rsid w:val="00E2388E"/>
    <w:rsid w:val="00E35BBE"/>
    <w:rsid w:val="00E441AA"/>
    <w:rsid w:val="00E44927"/>
    <w:rsid w:val="00E650A2"/>
    <w:rsid w:val="00E73123"/>
    <w:rsid w:val="00E94DF0"/>
    <w:rsid w:val="00EA1C4C"/>
    <w:rsid w:val="00EC110D"/>
    <w:rsid w:val="00EC31E3"/>
    <w:rsid w:val="00ED62D7"/>
    <w:rsid w:val="00ED7F92"/>
    <w:rsid w:val="00EE6E7A"/>
    <w:rsid w:val="00EE7B63"/>
    <w:rsid w:val="00EE7DBA"/>
    <w:rsid w:val="00F044ED"/>
    <w:rsid w:val="00F104D4"/>
    <w:rsid w:val="00F427EB"/>
    <w:rsid w:val="00F44393"/>
    <w:rsid w:val="00F637B6"/>
    <w:rsid w:val="00F7397B"/>
    <w:rsid w:val="00F764DA"/>
    <w:rsid w:val="00FC31D0"/>
    <w:rsid w:val="00FC6BE5"/>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7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Last_In_%E2%80%93_First_Ou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e.wikipedia.org/wiki/Stapelspeich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e.wikipedia.org/wiki/Stapelspeicher"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423D9-4B43-49B3-8327-45417FCE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718</Words>
  <Characters>4530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5238</CharactersWithSpaces>
  <SharedDoc>false</SharedDoc>
  <HLinks>
    <vt:vector size="18" baseType="variant">
      <vt:variant>
        <vt:i4>2293869</vt:i4>
      </vt:variant>
      <vt:variant>
        <vt:i4>6</vt:i4>
      </vt:variant>
      <vt:variant>
        <vt:i4>0</vt:i4>
      </vt:variant>
      <vt:variant>
        <vt:i4>5</vt:i4>
      </vt:variant>
      <vt:variant>
        <vt:lpwstr>https://de.wikipedia.org/wiki/Last_In_%E2%80%93_First_Out</vt:lpwstr>
      </vt:variant>
      <vt:variant>
        <vt:lpwstr/>
      </vt:variant>
      <vt:variant>
        <vt:i4>2031732</vt:i4>
      </vt:variant>
      <vt:variant>
        <vt:i4>3</vt:i4>
      </vt:variant>
      <vt:variant>
        <vt:i4>0</vt:i4>
      </vt:variant>
      <vt:variant>
        <vt:i4>5</vt:i4>
      </vt:variant>
      <vt:variant>
        <vt:lpwstr>https://de.wikipedia.org/wiki/Stapelspeicher</vt:lpwstr>
      </vt:variant>
      <vt:variant>
        <vt:lpwstr>Stapelorientierte_Sprachen</vt:lpwstr>
      </vt:variant>
      <vt:variant>
        <vt:i4>5046290</vt:i4>
      </vt:variant>
      <vt:variant>
        <vt:i4>0</vt:i4>
      </vt:variant>
      <vt:variant>
        <vt:i4>0</vt:i4>
      </vt:variant>
      <vt:variant>
        <vt:i4>5</vt:i4>
      </vt:variant>
      <vt:variant>
        <vt:lpwstr>https://de.wikipedia.org/wiki/Stapelspeicher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2019-05-23T12:00:00Z</dcterms:created>
  <dcterms:modified xsi:type="dcterms:W3CDTF">2019-05-23T12:00:00Z</dcterms:modified>
</cp:coreProperties>
</file>