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8E7A3" w14:textId="77777777" w:rsidR="000E45FA" w:rsidRDefault="000E45FA" w:rsidP="000E45FA">
      <w:pPr>
        <w:pStyle w:val="Titel"/>
        <w:jc w:val="center"/>
        <w:rPr>
          <w:sz w:val="40"/>
        </w:rPr>
      </w:pPr>
      <w:bookmarkStart w:id="0" w:name="_Toc282584596"/>
    </w:p>
    <w:p w14:paraId="4112464D" w14:textId="5E79647C" w:rsidR="008A07B6" w:rsidRPr="008A07B6" w:rsidRDefault="008D591E" w:rsidP="008A07B6">
      <w:pPr>
        <w:pStyle w:val="Titel"/>
        <w:jc w:val="center"/>
        <w:rPr>
          <w:sz w:val="40"/>
        </w:rPr>
      </w:pPr>
      <w:bookmarkStart w:id="1" w:name="_GoBack"/>
      <w:bookmarkEnd w:id="0"/>
      <w:r>
        <w:rPr>
          <w:sz w:val="40"/>
        </w:rPr>
        <w:t xml:space="preserve">Dokumentation der Zentralabiturklassen </w:t>
      </w:r>
      <w:r w:rsidR="008A07B6">
        <w:rPr>
          <w:sz w:val="40"/>
        </w:rPr>
        <w:t xml:space="preserve">für die dynamische Datenstruktur </w:t>
      </w:r>
      <w:r w:rsidR="008A07B6" w:rsidRPr="008A07B6">
        <w:rPr>
          <w:sz w:val="40"/>
        </w:rPr>
        <w:t>Graph</w:t>
      </w:r>
    </w:p>
    <w:p w14:paraId="677B20AB" w14:textId="715AA96A" w:rsidR="000E45FA" w:rsidRDefault="000E45FA" w:rsidP="000E45FA">
      <w:pPr>
        <w:pStyle w:val="Titel"/>
        <w:jc w:val="center"/>
        <w:rPr>
          <w:sz w:val="40"/>
        </w:rPr>
      </w:pPr>
      <w:r w:rsidRPr="000E45FA">
        <w:rPr>
          <w:sz w:val="28"/>
        </w:rPr>
        <w:t>(</w:t>
      </w:r>
      <w:r w:rsidR="008D591E">
        <w:rPr>
          <w:sz w:val="28"/>
        </w:rPr>
        <w:t xml:space="preserve">Zentralabitur </w:t>
      </w:r>
      <w:r w:rsidRPr="000E45FA">
        <w:rPr>
          <w:sz w:val="28"/>
        </w:rPr>
        <w:t>NRW</w:t>
      </w:r>
      <w:r w:rsidR="008D591E">
        <w:rPr>
          <w:sz w:val="28"/>
        </w:rPr>
        <w:t xml:space="preserve"> 2018</w:t>
      </w:r>
      <w:r w:rsidRPr="000E45FA">
        <w:rPr>
          <w:sz w:val="28"/>
        </w:rPr>
        <w:t>)</w:t>
      </w:r>
    </w:p>
    <w:p w14:paraId="41D5110A" w14:textId="77777777" w:rsidR="000E45FA" w:rsidRDefault="000E45FA" w:rsidP="00FD7011">
      <w:pPr>
        <w:pStyle w:val="berschrift3"/>
      </w:pPr>
      <w:bookmarkStart w:id="2" w:name="_Toc282584598"/>
      <w:bookmarkEnd w:id="1"/>
      <w:r>
        <w:t>Die Klasse Graph</w:t>
      </w:r>
      <w:bookmarkEnd w:id="2"/>
    </w:p>
    <w:p w14:paraId="2FD97278" w14:textId="10CB1F64" w:rsidR="000E45FA" w:rsidRDefault="00EF235E" w:rsidP="00EF235E">
      <w:pPr>
        <w:jc w:val="both"/>
      </w:pPr>
      <w:r>
        <w:t xml:space="preserve">Die Klasse </w:t>
      </w:r>
      <w:r w:rsidRPr="0049613F">
        <w:rPr>
          <w:rFonts w:ascii="Liberation Mono" w:hAnsi="Liberation Mono" w:cs="Liberation Mono"/>
          <w:sz w:val="22"/>
          <w:szCs w:val="22"/>
        </w:rPr>
        <w:t>Graph</w:t>
      </w:r>
      <w:r>
        <w:t xml:space="preserve"> stellt einen </w:t>
      </w:r>
      <w:proofErr w:type="spellStart"/>
      <w:r>
        <w:t>ungerichteten</w:t>
      </w:r>
      <w:proofErr w:type="spellEnd"/>
      <w:r>
        <w:t>, kantengewichteten Graphen dar. Es können Knot</w:t>
      </w:r>
      <w:r w:rsidR="00CA3C4E">
        <w:t>en- und Kantenobjekte hinzugefü</w:t>
      </w:r>
      <w:r>
        <w:t xml:space="preserve">gt und entfernt, flache Kopien der Knoten- und Kantenlisten des Graphen angefragt und Markierungen von </w:t>
      </w:r>
      <w:r w:rsidR="00CA3C4E">
        <w:t>Knoten und Kanten gesetzt und überprü</w:t>
      </w:r>
      <w:r>
        <w:t>ft werden.</w:t>
      </w:r>
      <w:r w:rsidR="00FD7011">
        <w:t xml:space="preserve"> </w:t>
      </w:r>
      <w:r>
        <w:t xml:space="preserve">Des Weiteren kann eine Liste der Nachbarn eines bestimmten Knoten, eine Liste der inzidenten </w:t>
      </w:r>
      <w:r w:rsidR="00CA3C4E">
        <w:t>K</w:t>
      </w:r>
      <w:r>
        <w:t>anten eines bestimmten Knoten und die Kante von einem bestimmten Knoten zu einem</w:t>
      </w:r>
      <w:r w:rsidR="00CA3C4E">
        <w:t xml:space="preserve"> anderen </w:t>
      </w:r>
      <w:r>
        <w:t>Knoten angefragt werden. Abgesehen davon kann abgefragt werden, welches Knotenobj</w:t>
      </w:r>
      <w:r w:rsidR="00CA3C4E">
        <w:t xml:space="preserve">ekt zu einer bestimmten </w:t>
      </w:r>
      <w:r w:rsidR="00CA3C4E" w:rsidRPr="00821BB2">
        <w:t>ID</w:t>
      </w:r>
      <w:r w:rsidR="00CA3C4E">
        <w:t xml:space="preserve"> gehö</w:t>
      </w:r>
      <w:r>
        <w:t>rt und ob der Graph leer ist.</w:t>
      </w:r>
    </w:p>
    <w:p w14:paraId="18326D7F" w14:textId="77777777" w:rsidR="00CA0721" w:rsidRDefault="00CA0721" w:rsidP="000E45FA">
      <w:pPr>
        <w:rPr>
          <w:b/>
        </w:rPr>
      </w:pPr>
    </w:p>
    <w:p w14:paraId="44092A27" w14:textId="12030062" w:rsidR="000E45FA" w:rsidRPr="00FD7011" w:rsidRDefault="000E45FA" w:rsidP="00FD7011">
      <w:pPr>
        <w:pStyle w:val="berschrift3"/>
        <w:rPr>
          <w:rFonts w:cs="Liberation Sans"/>
        </w:rPr>
      </w:pPr>
      <w:r w:rsidRPr="00FD7011">
        <w:rPr>
          <w:rFonts w:cs="Liberation Sans"/>
        </w:rPr>
        <w:t>Dokumentation der Klasse Graph</w:t>
      </w:r>
    </w:p>
    <w:p w14:paraId="2EA2FBBA" w14:textId="77777777" w:rsidR="000E45FA" w:rsidRPr="00795A21" w:rsidRDefault="000E45FA" w:rsidP="000E45FA">
      <w:pPr>
        <w:rPr>
          <w:rFonts w:ascii="Liberation Mono" w:hAnsi="Liberation Mono" w:cs="Courier New"/>
          <w:b/>
          <w:sz w:val="22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2"/>
        <w:gridCol w:w="7608"/>
      </w:tblGrid>
      <w:tr w:rsidR="000E45FA" w:rsidRPr="00F254D9" w14:paraId="1757D487" w14:textId="77777777" w:rsidTr="00FC27E3">
        <w:tc>
          <w:tcPr>
            <w:tcW w:w="1492" w:type="dxa"/>
          </w:tcPr>
          <w:p w14:paraId="3D9FD514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color w:val="333333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Konstruktor</w:t>
            </w:r>
          </w:p>
        </w:tc>
        <w:tc>
          <w:tcPr>
            <w:tcW w:w="7608" w:type="dxa"/>
          </w:tcPr>
          <w:p w14:paraId="37BE372F" w14:textId="77777777" w:rsidR="000E45FA" w:rsidRPr="00F254D9" w:rsidRDefault="000E45FA" w:rsidP="00EF235E">
            <w:pPr>
              <w:spacing w:line="280" w:lineRule="exact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>
              <w:rPr>
                <w:rFonts w:ascii="Liberation Mono" w:hAnsi="Liberation Mono" w:cs="Courier New"/>
                <w:b/>
                <w:color w:val="000000"/>
                <w:sz w:val="22"/>
              </w:rPr>
              <w:t>Graph()</w:t>
            </w:r>
          </w:p>
        </w:tc>
      </w:tr>
      <w:tr w:rsidR="000E45FA" w:rsidRPr="00F254D9" w14:paraId="0261CC5B" w14:textId="77777777" w:rsidTr="00FC27E3">
        <w:tc>
          <w:tcPr>
            <w:tcW w:w="1492" w:type="dxa"/>
          </w:tcPr>
          <w:p w14:paraId="1F80F957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color w:val="333333"/>
              </w:rPr>
            </w:pPr>
          </w:p>
        </w:tc>
        <w:tc>
          <w:tcPr>
            <w:tcW w:w="7608" w:type="dxa"/>
          </w:tcPr>
          <w:p w14:paraId="31EA3E39" w14:textId="2CEF6783" w:rsidR="000E45FA" w:rsidRPr="00F254D9" w:rsidRDefault="000B6474" w:rsidP="000B6474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Ein Objekt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Graph</w:t>
            </w:r>
            <w:r w:rsidRPr="000B6474">
              <w:rPr>
                <w:rFonts w:cs="Arial"/>
                <w:color w:val="000000"/>
              </w:rPr>
              <w:t xml:space="preserve"> wird e</w:t>
            </w:r>
            <w:r w:rsidR="008269A5">
              <w:rPr>
                <w:rFonts w:cs="Arial"/>
                <w:color w:val="000000"/>
              </w:rPr>
              <w:t>rstellt. Der von diesem Objekt reprä</w:t>
            </w:r>
            <w:r w:rsidRPr="000B6474">
              <w:rPr>
                <w:rFonts w:cs="Arial"/>
                <w:color w:val="000000"/>
              </w:rPr>
              <w:t>sentierte Graph ist leer.</w:t>
            </w:r>
          </w:p>
        </w:tc>
      </w:tr>
      <w:tr w:rsidR="000E45FA" w:rsidRPr="00F254D9" w14:paraId="119605B3" w14:textId="77777777" w:rsidTr="00FC27E3">
        <w:tc>
          <w:tcPr>
            <w:tcW w:w="1492" w:type="dxa"/>
          </w:tcPr>
          <w:p w14:paraId="7CE962A5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207A5EDD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16D6B020" w14:textId="77777777" w:rsidTr="00FC27E3">
        <w:tc>
          <w:tcPr>
            <w:tcW w:w="1492" w:type="dxa"/>
          </w:tcPr>
          <w:p w14:paraId="43656D75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2524FBA5" w14:textId="77777777" w:rsidR="000E45FA" w:rsidRPr="00F254D9" w:rsidRDefault="000E45FA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E92C7B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void </w:t>
            </w:r>
            <w:proofErr w:type="spellStart"/>
            <w:r w:rsidRPr="00E92C7B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addVertex</w:t>
            </w:r>
            <w:proofErr w:type="spellEnd"/>
            <w:r w:rsidRPr="00E92C7B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(Vertex </w:t>
            </w:r>
            <w:proofErr w:type="spellStart"/>
            <w:r w:rsidRPr="00E92C7B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pVertex</w:t>
            </w:r>
            <w:proofErr w:type="spellEnd"/>
            <w:r w:rsidRPr="00E92C7B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0E45FA" w:rsidRPr="00F254D9" w14:paraId="46294704" w14:textId="77777777" w:rsidTr="00FC27E3">
        <w:tc>
          <w:tcPr>
            <w:tcW w:w="1492" w:type="dxa"/>
          </w:tcPr>
          <w:p w14:paraId="452F8488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4AFC2521" w14:textId="7156421B" w:rsidR="000E45FA" w:rsidRPr="00F254D9" w:rsidRDefault="008269A5" w:rsidP="000B6474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Der Auftrag fü</w:t>
            </w:r>
            <w:r w:rsidR="000B6474" w:rsidRPr="000B6474">
              <w:rPr>
                <w:rFonts w:cs="Arial"/>
                <w:color w:val="000000"/>
              </w:rPr>
              <w:t xml:space="preserve">gt den Knoten </w:t>
            </w:r>
            <w:proofErr w:type="spellStart"/>
            <w:r w:rsidR="000B6474"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="000B6474" w:rsidRPr="000B6474">
              <w:rPr>
                <w:rFonts w:cs="Arial"/>
                <w:color w:val="000000"/>
              </w:rPr>
              <w:t xml:space="preserve"> vom Typ </w:t>
            </w:r>
            <w:r w:rsidR="000B6474" w:rsidRPr="00751EC3">
              <w:rPr>
                <w:rFonts w:ascii="Liberation Mono" w:hAnsi="Liberation Mono" w:cs="Liberation Mono"/>
                <w:sz w:val="22"/>
                <w:szCs w:val="22"/>
              </w:rPr>
              <w:t>Vertex</w:t>
            </w:r>
            <w:r w:rsidR="000B6474" w:rsidRPr="000B6474">
              <w:rPr>
                <w:rFonts w:cs="Arial"/>
                <w:color w:val="000000"/>
              </w:rPr>
              <w:t xml:space="preserve"> in den Graphen ein, sofern es noch keinen Knoten mit demselben ID-Eintrag wie </w:t>
            </w:r>
            <w:proofErr w:type="spellStart"/>
            <w:r w:rsidR="000B6474"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="000B6474" w:rsidRPr="000B6474">
              <w:rPr>
                <w:rFonts w:cs="Arial"/>
                <w:color w:val="000000"/>
              </w:rPr>
              <w:t xml:space="preserve"> im Graphen gibt und </w:t>
            </w:r>
            <w:proofErr w:type="spellStart"/>
            <w:r w:rsidR="000B6474" w:rsidRPr="00751EC3">
              <w:rPr>
                <w:rFonts w:ascii="Liberation Mono" w:hAnsi="Liberation Mono" w:cs="Liberation Mono"/>
                <w:sz w:val="22"/>
                <w:szCs w:val="22"/>
              </w:rPr>
              <w:t>pVer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tex</w:t>
            </w:r>
            <w:proofErr w:type="spellEnd"/>
            <w:r>
              <w:rPr>
                <w:rFonts w:cs="Arial"/>
                <w:color w:val="000000"/>
              </w:rPr>
              <w:t xml:space="preserve"> eine ID ungleich </w:t>
            </w:r>
            <w:r w:rsidRPr="00C616D8">
              <w:rPr>
                <w:rFonts w:ascii="Liberation Mono" w:hAnsi="Liberation Mono" w:cs="Liberation Mono"/>
                <w:sz w:val="22"/>
                <w:szCs w:val="22"/>
              </w:rPr>
              <w:t>null</w:t>
            </w:r>
            <w:r>
              <w:rPr>
                <w:rFonts w:cs="Arial"/>
                <w:color w:val="000000"/>
              </w:rPr>
              <w:t xml:space="preserve"> hat. </w:t>
            </w:r>
            <w:r w:rsidR="000B6474" w:rsidRPr="000B6474">
              <w:rPr>
                <w:rFonts w:cs="Arial"/>
                <w:color w:val="000000"/>
              </w:rPr>
              <w:t xml:space="preserve"> Ansonsten passiert nichts.</w:t>
            </w:r>
          </w:p>
        </w:tc>
      </w:tr>
      <w:tr w:rsidR="000E45FA" w:rsidRPr="00F254D9" w14:paraId="136B7457" w14:textId="77777777" w:rsidTr="00FC27E3">
        <w:tc>
          <w:tcPr>
            <w:tcW w:w="1492" w:type="dxa"/>
          </w:tcPr>
          <w:p w14:paraId="3CA0808C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74704DF4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4571C2A0" w14:textId="77777777" w:rsidTr="00FC27E3">
        <w:tc>
          <w:tcPr>
            <w:tcW w:w="1492" w:type="dxa"/>
          </w:tcPr>
          <w:p w14:paraId="1C5AFA42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693F88D8" w14:textId="77777777" w:rsidR="000E45FA" w:rsidRPr="00F254D9" w:rsidRDefault="000E45FA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622C4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void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addEdge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(Edge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pEdge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0E45FA" w:rsidRPr="00F254D9" w14:paraId="32479203" w14:textId="77777777" w:rsidTr="00FC27E3">
        <w:tc>
          <w:tcPr>
            <w:tcW w:w="1492" w:type="dxa"/>
          </w:tcPr>
          <w:p w14:paraId="38444D24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2F502FD4" w14:textId="48653823" w:rsidR="000E45FA" w:rsidRPr="00747D6C" w:rsidRDefault="008269A5" w:rsidP="00C616D8">
            <w:pPr>
              <w:spacing w:line="280" w:lineRule="exact"/>
              <w:jc w:val="both"/>
              <w:rPr>
                <w:rFonts w:cs="Arial"/>
              </w:rPr>
            </w:pPr>
            <w:r w:rsidRPr="00747D6C">
              <w:rPr>
                <w:rFonts w:cs="Arial"/>
              </w:rPr>
              <w:t>Der Auftrag fü</w:t>
            </w:r>
            <w:r w:rsidR="000B6474" w:rsidRPr="00747D6C">
              <w:rPr>
                <w:rFonts w:cs="Arial"/>
              </w:rPr>
              <w:t xml:space="preserve">gt die Kante </w:t>
            </w:r>
            <w:proofErr w:type="spellStart"/>
            <w:r w:rsidR="000B6474" w:rsidRPr="00747D6C">
              <w:rPr>
                <w:rFonts w:ascii="Liberation Mono" w:hAnsi="Liberation Mono" w:cs="Liberation Mono"/>
                <w:sz w:val="22"/>
                <w:szCs w:val="22"/>
              </w:rPr>
              <w:t>pEdge</w:t>
            </w:r>
            <w:proofErr w:type="spellEnd"/>
            <w:r w:rsidR="000B6474" w:rsidRPr="00747D6C">
              <w:rPr>
                <w:rFonts w:cs="Arial"/>
              </w:rPr>
              <w:t xml:space="preserve"> in den Graphen ein, sofern beide durch die Kante verbundenen Knoten im Graphen enthalten sind</w:t>
            </w:r>
            <w:r w:rsidR="00A538E5">
              <w:rPr>
                <w:rFonts w:cs="Arial"/>
              </w:rPr>
              <w:t>, nicht identisch sind</w:t>
            </w:r>
            <w:r w:rsidR="00C616D8" w:rsidRPr="00747D6C">
              <w:rPr>
                <w:rFonts w:cs="Arial"/>
              </w:rPr>
              <w:t xml:space="preserve"> und noch keine Kante zwischen den beiden Knoten existiert</w:t>
            </w:r>
            <w:r w:rsidR="000B6474" w:rsidRPr="00747D6C">
              <w:rPr>
                <w:rFonts w:cs="Arial"/>
              </w:rPr>
              <w:t>. Ansonsten passiert nichts.</w:t>
            </w:r>
          </w:p>
        </w:tc>
      </w:tr>
      <w:tr w:rsidR="000E45FA" w:rsidRPr="00F254D9" w14:paraId="7D2E450C" w14:textId="77777777" w:rsidTr="00FC27E3">
        <w:tc>
          <w:tcPr>
            <w:tcW w:w="1492" w:type="dxa"/>
          </w:tcPr>
          <w:p w14:paraId="5C6D5D83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6AA954FC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1CAD1ADF" w14:textId="77777777" w:rsidTr="00FC27E3">
        <w:tc>
          <w:tcPr>
            <w:tcW w:w="1492" w:type="dxa"/>
          </w:tcPr>
          <w:p w14:paraId="731BE713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107CBEB7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removeVertex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(Vertex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pVertex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08070361" w14:textId="77777777" w:rsidTr="00FC27E3">
        <w:tc>
          <w:tcPr>
            <w:tcW w:w="1492" w:type="dxa"/>
          </w:tcPr>
          <w:p w14:paraId="37EC8CD1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8E3036C" w14:textId="395B5472" w:rsidR="000E45FA" w:rsidRPr="00F254D9" w:rsidRDefault="000B6474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>Der Auftrag entfernt den Knoten</w:t>
            </w:r>
            <w:r w:rsidR="0049613F">
              <w:rPr>
                <w:rFonts w:cs="Arial"/>
                <w:color w:val="000000"/>
              </w:rPr>
              <w:t xml:space="preserve"> </w:t>
            </w:r>
            <w:proofErr w:type="spellStart"/>
            <w:r w:rsidR="0049613F"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="0049613F">
              <w:rPr>
                <w:rFonts w:cs="Arial"/>
                <w:color w:val="000000"/>
              </w:rPr>
              <w:t xml:space="preserve"> aus dem Graphen und lö</w:t>
            </w:r>
            <w:r w:rsidRPr="000B6474">
              <w:rPr>
                <w:rFonts w:cs="Arial"/>
                <w:color w:val="000000"/>
              </w:rPr>
              <w:t xml:space="preserve">scht alle Kanten, die mit ihm inzident sind. Ist der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0B6474">
              <w:rPr>
                <w:rFonts w:cs="Arial"/>
                <w:color w:val="000000"/>
              </w:rPr>
              <w:t xml:space="preserve"> nicht im Graphen enthalten, passiert nichts.</w:t>
            </w:r>
          </w:p>
        </w:tc>
      </w:tr>
      <w:tr w:rsidR="000E45FA" w:rsidRPr="00F254D9" w14:paraId="73DCB64F" w14:textId="77777777" w:rsidTr="00FC27E3">
        <w:tc>
          <w:tcPr>
            <w:tcW w:w="1492" w:type="dxa"/>
          </w:tcPr>
          <w:p w14:paraId="10195C1C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37EF56AB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68681F04" w14:textId="77777777" w:rsidTr="00FC27E3">
        <w:tc>
          <w:tcPr>
            <w:tcW w:w="1492" w:type="dxa"/>
          </w:tcPr>
          <w:p w14:paraId="754AECE2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566E816D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removeEdge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(Edge </w:t>
            </w:r>
            <w:proofErr w:type="spellStart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pEdge</w:t>
            </w:r>
            <w:proofErr w:type="spellEnd"/>
            <w:r w:rsidRPr="00622C4A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5C2AAC26" w14:textId="77777777" w:rsidTr="00FC27E3">
        <w:tc>
          <w:tcPr>
            <w:tcW w:w="1492" w:type="dxa"/>
          </w:tcPr>
          <w:p w14:paraId="7D7AD648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6C7B95B2" w14:textId="45ADBD65" w:rsidR="000E45FA" w:rsidRPr="00F254D9" w:rsidRDefault="000B6474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Der Auftrag entfernt die Kante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pEdge</w:t>
            </w:r>
            <w:proofErr w:type="spellEnd"/>
            <w:r w:rsidRPr="000B6474">
              <w:rPr>
                <w:rFonts w:cs="Arial"/>
                <w:color w:val="000000"/>
              </w:rPr>
              <w:t xml:space="preserve"> aus dem Graphen. Ist die Kante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pEdge</w:t>
            </w:r>
            <w:proofErr w:type="spellEnd"/>
            <w:r w:rsidRPr="000B6474">
              <w:rPr>
                <w:rFonts w:cs="Arial"/>
                <w:color w:val="000000"/>
              </w:rPr>
              <w:t xml:space="preserve"> nicht im Graphen enthalten, passiert nichts.</w:t>
            </w:r>
          </w:p>
        </w:tc>
      </w:tr>
      <w:tr w:rsidR="000E45FA" w:rsidRPr="00846EA6" w14:paraId="4BF41F95" w14:textId="77777777" w:rsidTr="00FC27E3">
        <w:tc>
          <w:tcPr>
            <w:tcW w:w="1492" w:type="dxa"/>
          </w:tcPr>
          <w:p w14:paraId="6C1B0997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644BD340" w14:textId="77777777" w:rsidR="000E45FA" w:rsidRPr="00846EA6" w:rsidRDefault="000E45FA" w:rsidP="00EF235E">
            <w:pPr>
              <w:spacing w:line="14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</w:tr>
      <w:tr w:rsidR="000E45FA" w:rsidRPr="00F254D9" w14:paraId="3D880067" w14:textId="77777777" w:rsidTr="00FC27E3">
        <w:tc>
          <w:tcPr>
            <w:tcW w:w="1492" w:type="dxa"/>
          </w:tcPr>
          <w:p w14:paraId="6F6C6F18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2DEECF00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Vertex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getVertex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(String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pID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59967224" w14:textId="77777777" w:rsidTr="00FC27E3">
        <w:tc>
          <w:tcPr>
            <w:tcW w:w="1492" w:type="dxa"/>
          </w:tcPr>
          <w:p w14:paraId="25843B3F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5CE1B2D5" w14:textId="596971C9" w:rsidR="000E45FA" w:rsidRPr="00F254D9" w:rsidRDefault="000B6474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Die Anfrage liefert das Knotenobjekt mit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pID</w:t>
            </w:r>
            <w:proofErr w:type="spellEnd"/>
            <w:r w:rsidR="00751EC3">
              <w:rPr>
                <w:rFonts w:cs="Arial"/>
                <w:color w:val="000000"/>
              </w:rPr>
              <w:t xml:space="preserve"> als ID. Ist ein solches</w:t>
            </w:r>
            <w:r w:rsidRPr="000B6474">
              <w:rPr>
                <w:rFonts w:cs="Arial"/>
                <w:color w:val="000000"/>
              </w:rPr>
              <w:t xml:space="preserve"> Knotenobjekt nicht im Graphen enthalten,</w:t>
            </w:r>
            <w:r w:rsidR="0049613F">
              <w:rPr>
                <w:rFonts w:cs="Arial"/>
                <w:color w:val="000000"/>
              </w:rPr>
              <w:t xml:space="preserve"> wird </w:t>
            </w:r>
            <w:r w:rsidR="0049613F" w:rsidRPr="00751EC3">
              <w:rPr>
                <w:rFonts w:ascii="Liberation Mono" w:hAnsi="Liberation Mono" w:cs="Liberation Mono"/>
                <w:sz w:val="22"/>
                <w:szCs w:val="22"/>
              </w:rPr>
              <w:t>null</w:t>
            </w:r>
            <w:r w:rsidR="0049613F">
              <w:rPr>
                <w:rFonts w:cs="Arial"/>
                <w:color w:val="000000"/>
              </w:rPr>
              <w:t xml:space="preserve"> zurü</w:t>
            </w:r>
            <w:r w:rsidRPr="000B6474">
              <w:rPr>
                <w:rFonts w:cs="Arial"/>
                <w:color w:val="000000"/>
              </w:rPr>
              <w:t>ckgeliefert.</w:t>
            </w:r>
          </w:p>
        </w:tc>
      </w:tr>
      <w:tr w:rsidR="000E45FA" w:rsidRPr="00F254D9" w14:paraId="68C95F9A" w14:textId="77777777" w:rsidTr="00FC27E3">
        <w:tc>
          <w:tcPr>
            <w:tcW w:w="1492" w:type="dxa"/>
          </w:tcPr>
          <w:p w14:paraId="7BA5A3F8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1C905995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4E22AABD" w14:textId="77777777" w:rsidTr="00FC27E3">
        <w:tc>
          <w:tcPr>
            <w:tcW w:w="1492" w:type="dxa"/>
          </w:tcPr>
          <w:p w14:paraId="106572D0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lastRenderedPageBreak/>
              <w:t>Anfrage</w:t>
            </w:r>
          </w:p>
        </w:tc>
        <w:tc>
          <w:tcPr>
            <w:tcW w:w="7608" w:type="dxa"/>
          </w:tcPr>
          <w:p w14:paraId="1EF23D34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 w:rsidRPr="00C1135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List&lt;Vertex&gt; </w:t>
            </w:r>
            <w:proofErr w:type="spellStart"/>
            <w:r w:rsidRPr="00C1135D">
              <w:rPr>
                <w:rFonts w:ascii="Liberation Mono" w:hAnsi="Liberation Mono" w:cs="Courier New"/>
                <w:b/>
                <w:color w:val="000000"/>
                <w:sz w:val="22"/>
              </w:rPr>
              <w:t>getVertices</w:t>
            </w:r>
            <w:proofErr w:type="spellEnd"/>
            <w:r w:rsidRPr="00C1135D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5E80098F" w14:textId="77777777" w:rsidTr="00FC27E3">
        <w:tc>
          <w:tcPr>
            <w:tcW w:w="1492" w:type="dxa"/>
          </w:tcPr>
          <w:p w14:paraId="22FCED01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5C1CF8C2" w14:textId="22B879A6" w:rsidR="000E45FA" w:rsidRPr="00F254D9" w:rsidRDefault="000B6474" w:rsidP="00EF235E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Die Anfrage liefert eine </w:t>
            </w:r>
            <w:r w:rsidR="00F8380B">
              <w:rPr>
                <w:rFonts w:cs="Arial"/>
                <w:color w:val="000000"/>
              </w:rPr>
              <w:t xml:space="preserve">neue </w:t>
            </w:r>
            <w:r w:rsidRPr="000B6474">
              <w:rPr>
                <w:rFonts w:cs="Arial"/>
                <w:color w:val="000000"/>
              </w:rPr>
              <w:t xml:space="preserve">Liste aller Knotenobjekte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List&lt;Vertex&gt;.</w:t>
            </w:r>
            <w:r w:rsidR="00164C40">
              <w:rPr>
                <w:rFonts w:cs="Liberation Mono"/>
              </w:rPr>
              <w:t xml:space="preserve"> Enthält der Graph keine Knotenobjekte, so wird eine leere Liste zurückgeliefert.</w:t>
            </w:r>
          </w:p>
        </w:tc>
      </w:tr>
      <w:tr w:rsidR="000E45FA" w:rsidRPr="00946387" w14:paraId="7EFF120A" w14:textId="77777777" w:rsidTr="00FC27E3">
        <w:tc>
          <w:tcPr>
            <w:tcW w:w="1492" w:type="dxa"/>
          </w:tcPr>
          <w:p w14:paraId="175633B9" w14:textId="77777777" w:rsidR="000E45FA" w:rsidRPr="00946387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610B0657" w14:textId="77777777" w:rsidR="000E45FA" w:rsidRPr="00946387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7D6D62" w14:paraId="6A27E430" w14:textId="77777777" w:rsidTr="00FC27E3">
        <w:tc>
          <w:tcPr>
            <w:tcW w:w="1492" w:type="dxa"/>
          </w:tcPr>
          <w:p w14:paraId="1A64130E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0C3BB8A9" w14:textId="2278BE80" w:rsidR="000E45FA" w:rsidRPr="00164C40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</w:pPr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 xml:space="preserve">List&lt;Vertex&gt; </w:t>
            </w:r>
            <w:proofErr w:type="spellStart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getNeighbours</w:t>
            </w:r>
            <w:proofErr w:type="spellEnd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(</w:t>
            </w:r>
            <w:r w:rsidR="00882CA6"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 xml:space="preserve">Vertex </w:t>
            </w:r>
            <w:proofErr w:type="spellStart"/>
            <w:r w:rsidR="00882CA6"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pVertex</w:t>
            </w:r>
            <w:proofErr w:type="spellEnd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)</w:t>
            </w:r>
          </w:p>
        </w:tc>
      </w:tr>
      <w:tr w:rsidR="000E45FA" w:rsidRPr="00F254D9" w14:paraId="1F0A0C5B" w14:textId="77777777" w:rsidTr="00FC27E3">
        <w:tc>
          <w:tcPr>
            <w:tcW w:w="1492" w:type="dxa"/>
          </w:tcPr>
          <w:p w14:paraId="1769F981" w14:textId="77777777" w:rsidR="000E45FA" w:rsidRPr="00164C40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  <w:lang w:val="en-US"/>
              </w:rPr>
            </w:pPr>
          </w:p>
        </w:tc>
        <w:tc>
          <w:tcPr>
            <w:tcW w:w="7608" w:type="dxa"/>
          </w:tcPr>
          <w:p w14:paraId="57958B33" w14:textId="16900033" w:rsidR="000E45FA" w:rsidRPr="00F254D9" w:rsidRDefault="00882CA6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882CA6">
              <w:rPr>
                <w:rFonts w:cs="Arial"/>
                <w:color w:val="000000"/>
              </w:rPr>
              <w:t xml:space="preserve">Die Anfrage liefert alle Nachbarn des Knotens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 als </w:t>
            </w:r>
            <w:r w:rsidR="00F8380B">
              <w:rPr>
                <w:rFonts w:cs="Arial"/>
                <w:color w:val="000000"/>
              </w:rPr>
              <w:t xml:space="preserve">neue </w:t>
            </w:r>
            <w:r w:rsidRPr="00882CA6">
              <w:rPr>
                <w:rFonts w:cs="Arial"/>
                <w:color w:val="000000"/>
              </w:rPr>
              <w:t xml:space="preserve">Liste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List&lt;Vertex&gt;</w:t>
            </w:r>
            <w:r w:rsidRPr="00882CA6">
              <w:rPr>
                <w:rFonts w:cs="Arial"/>
                <w:color w:val="000000"/>
              </w:rPr>
              <w:t xml:space="preserve">. Hat der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 keine Nachbarn in diesem Graphen oder ist gar nicht in diesem Graphen enthalten, so </w:t>
            </w:r>
            <w:r w:rsidR="0049613F">
              <w:rPr>
                <w:rFonts w:cs="Arial"/>
                <w:color w:val="000000"/>
              </w:rPr>
              <w:t>wird eine leere Liste zurü</w:t>
            </w:r>
            <w:r w:rsidRPr="00882CA6">
              <w:rPr>
                <w:rFonts w:cs="Arial"/>
                <w:color w:val="000000"/>
              </w:rPr>
              <w:t>ckgeliefert.</w:t>
            </w:r>
          </w:p>
        </w:tc>
      </w:tr>
      <w:tr w:rsidR="000E45FA" w:rsidRPr="00F254D9" w14:paraId="5C3110BC" w14:textId="77777777" w:rsidTr="00FC27E3">
        <w:tc>
          <w:tcPr>
            <w:tcW w:w="1492" w:type="dxa"/>
          </w:tcPr>
          <w:p w14:paraId="1374D252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3B54552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5529F99E" w14:textId="77777777" w:rsidTr="00FC27E3">
        <w:tc>
          <w:tcPr>
            <w:tcW w:w="1492" w:type="dxa"/>
          </w:tcPr>
          <w:p w14:paraId="615BF41B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1FB09AA9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List&lt;Edge&gt;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getEdges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7F3571FB" w14:textId="77777777" w:rsidTr="00FC27E3">
        <w:tc>
          <w:tcPr>
            <w:tcW w:w="1492" w:type="dxa"/>
          </w:tcPr>
          <w:p w14:paraId="465A1364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8A6B9E0" w14:textId="1A1F8DE1" w:rsidR="000E45FA" w:rsidRPr="00F254D9" w:rsidRDefault="000B6474" w:rsidP="00164C40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Die Anfrage liefert eine </w:t>
            </w:r>
            <w:r w:rsidR="00F8380B">
              <w:rPr>
                <w:rFonts w:cs="Arial"/>
                <w:color w:val="000000"/>
              </w:rPr>
              <w:t xml:space="preserve">neue </w:t>
            </w:r>
            <w:r w:rsidRPr="000B6474">
              <w:rPr>
                <w:rFonts w:cs="Arial"/>
                <w:color w:val="000000"/>
              </w:rPr>
              <w:t xml:space="preserve">Liste aller Kantenobjekte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List&lt;Edge&gt;</w:t>
            </w:r>
            <w:r w:rsidRPr="000B6474">
              <w:rPr>
                <w:rFonts w:cs="Arial"/>
                <w:color w:val="000000"/>
              </w:rPr>
              <w:t>.</w:t>
            </w:r>
            <w:r w:rsidR="00164C40">
              <w:rPr>
                <w:rFonts w:cs="Arial"/>
                <w:color w:val="000000"/>
              </w:rPr>
              <w:t xml:space="preserve"> </w:t>
            </w:r>
            <w:r w:rsidR="00164C40">
              <w:rPr>
                <w:rFonts w:cs="Liberation Mono"/>
              </w:rPr>
              <w:t>Enthält der Graph keine Kantenobjekte, so wird eine leere Liste zurückgeliefert.</w:t>
            </w:r>
          </w:p>
        </w:tc>
      </w:tr>
      <w:tr w:rsidR="000E45FA" w:rsidRPr="00F254D9" w14:paraId="1FE5C846" w14:textId="77777777" w:rsidTr="00FC27E3">
        <w:tc>
          <w:tcPr>
            <w:tcW w:w="1492" w:type="dxa"/>
          </w:tcPr>
          <w:p w14:paraId="64E0BAD9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1C6D15B0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7D6D62" w14:paraId="7FF99766" w14:textId="77777777" w:rsidTr="00FC27E3">
        <w:tc>
          <w:tcPr>
            <w:tcW w:w="1492" w:type="dxa"/>
          </w:tcPr>
          <w:p w14:paraId="4D40D5E8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4B5B1320" w14:textId="77777777" w:rsidR="000E45FA" w:rsidRPr="00F254D9" w:rsidRDefault="000E45FA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List&lt;Edge&gt; </w:t>
            </w:r>
            <w:proofErr w:type="spellStart"/>
            <w:r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getEdges</w:t>
            </w:r>
            <w:proofErr w:type="spellEnd"/>
            <w:r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(Vertex </w:t>
            </w:r>
            <w:proofErr w:type="spellStart"/>
            <w:r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pVertex</w:t>
            </w:r>
            <w:proofErr w:type="spellEnd"/>
            <w:r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0E45FA" w:rsidRPr="00F254D9" w14:paraId="0764AF88" w14:textId="77777777" w:rsidTr="00FC27E3">
        <w:tc>
          <w:tcPr>
            <w:tcW w:w="1492" w:type="dxa"/>
          </w:tcPr>
          <w:p w14:paraId="25323006" w14:textId="77777777" w:rsidR="000E45FA" w:rsidRPr="00164C40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  <w:lang w:val="en-US"/>
              </w:rPr>
            </w:pPr>
          </w:p>
        </w:tc>
        <w:tc>
          <w:tcPr>
            <w:tcW w:w="7608" w:type="dxa"/>
          </w:tcPr>
          <w:p w14:paraId="11691559" w14:textId="4CFF3D90" w:rsidR="000E45FA" w:rsidRPr="00F254D9" w:rsidRDefault="00882CA6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882CA6">
              <w:rPr>
                <w:rFonts w:cs="Arial"/>
                <w:color w:val="000000"/>
              </w:rPr>
              <w:t xml:space="preserve">Die Anfrage liefert </w:t>
            </w:r>
            <w:r w:rsidR="00F8380B">
              <w:rPr>
                <w:rFonts w:cs="Arial"/>
                <w:color w:val="000000"/>
              </w:rPr>
              <w:t xml:space="preserve">eine neue Liste </w:t>
            </w:r>
            <w:r w:rsidRPr="00882CA6">
              <w:rPr>
                <w:rFonts w:cs="Arial"/>
                <w:color w:val="000000"/>
              </w:rPr>
              <w:t>alle</w:t>
            </w:r>
            <w:r w:rsidR="007D6D62">
              <w:rPr>
                <w:rFonts w:cs="Arial"/>
                <w:color w:val="000000"/>
              </w:rPr>
              <w:t>r</w:t>
            </w:r>
            <w:r w:rsidRPr="00882CA6">
              <w:rPr>
                <w:rFonts w:cs="Arial"/>
                <w:color w:val="000000"/>
              </w:rPr>
              <w:t xml:space="preserve"> inzidenten Kanten zum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. Hat der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 keine inzidenten Kanten in diesem Graphen oder ist gar nicht in diesem Graphen enthalten, so </w:t>
            </w:r>
            <w:r w:rsidR="0049613F">
              <w:rPr>
                <w:rFonts w:cs="Arial"/>
                <w:color w:val="000000"/>
              </w:rPr>
              <w:t>wird eine leere Liste zurü</w:t>
            </w:r>
            <w:r w:rsidRPr="00882CA6">
              <w:rPr>
                <w:rFonts w:cs="Arial"/>
                <w:color w:val="000000"/>
              </w:rPr>
              <w:t>ckgeliefert.</w:t>
            </w:r>
          </w:p>
        </w:tc>
      </w:tr>
      <w:tr w:rsidR="000E45FA" w:rsidRPr="00F254D9" w14:paraId="69D35331" w14:textId="77777777" w:rsidTr="00FC27E3">
        <w:tc>
          <w:tcPr>
            <w:tcW w:w="1492" w:type="dxa"/>
          </w:tcPr>
          <w:p w14:paraId="1BDA91E6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2B1BF002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7D6D62" w14:paraId="160C768D" w14:textId="77777777" w:rsidTr="00FC27E3">
        <w:tc>
          <w:tcPr>
            <w:tcW w:w="1492" w:type="dxa"/>
          </w:tcPr>
          <w:p w14:paraId="6B2B702A" w14:textId="77777777" w:rsidR="000E45FA" w:rsidRPr="00FD7011" w:rsidRDefault="000E45FA" w:rsidP="00EF235E">
            <w:pPr>
              <w:rPr>
                <w:rFonts w:cs="Arial"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  <w:r w:rsidRPr="00FD7011">
              <w:rPr>
                <w:rFonts w:cs="Arial"/>
                <w:color w:val="818181"/>
                <w:lang w:val="en-GB"/>
              </w:rPr>
              <w:t xml:space="preserve"> </w:t>
            </w:r>
          </w:p>
        </w:tc>
        <w:tc>
          <w:tcPr>
            <w:tcW w:w="7608" w:type="dxa"/>
          </w:tcPr>
          <w:p w14:paraId="14081B50" w14:textId="7FBDEDD2" w:rsidR="000E45FA" w:rsidRPr="00F254D9" w:rsidRDefault="00882CA6" w:rsidP="00882CA6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Edge </w:t>
            </w:r>
            <w:proofErr w:type="spellStart"/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getEdge</w:t>
            </w:r>
            <w:proofErr w:type="spellEnd"/>
            <w:r w:rsidR="000E45FA"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(Vertex </w:t>
            </w:r>
            <w:proofErr w:type="spellStart"/>
            <w:r w:rsidRPr="00882CA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pVertex</w:t>
            </w:r>
            <w:proofErr w:type="spellEnd"/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, </w:t>
            </w:r>
            <w:r w:rsidR="000E45FA"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Vertex </w:t>
            </w:r>
            <w:proofErr w:type="spellStart"/>
            <w:r w:rsidRPr="00882CA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pAnotherVertex</w:t>
            </w:r>
            <w:proofErr w:type="spellEnd"/>
            <w:r w:rsidR="000E45FA" w:rsidRPr="001C37AA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0E45FA" w:rsidRPr="00F254D9" w14:paraId="1307F10B" w14:textId="77777777" w:rsidTr="00FC27E3">
        <w:tc>
          <w:tcPr>
            <w:tcW w:w="1492" w:type="dxa"/>
          </w:tcPr>
          <w:p w14:paraId="772CB252" w14:textId="77777777" w:rsidR="000E45FA" w:rsidRPr="00164C40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  <w:lang w:val="en-US"/>
              </w:rPr>
            </w:pPr>
          </w:p>
        </w:tc>
        <w:tc>
          <w:tcPr>
            <w:tcW w:w="7608" w:type="dxa"/>
          </w:tcPr>
          <w:p w14:paraId="08C1EF59" w14:textId="46AA382E" w:rsidR="000E45FA" w:rsidRPr="00F254D9" w:rsidRDefault="00882CA6" w:rsidP="0049613F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882CA6">
              <w:rPr>
                <w:rFonts w:cs="Arial"/>
                <w:color w:val="000000"/>
              </w:rPr>
              <w:t xml:space="preserve">Die Anfrage liefert die Kante, welche die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</w:t>
            </w:r>
            <w:r w:rsidR="0049613F" w:rsidRPr="00751EC3">
              <w:rPr>
                <w:rFonts w:ascii="Liberation Mono" w:hAnsi="Liberation Mono" w:cs="Liberation Mono"/>
                <w:sz w:val="22"/>
                <w:szCs w:val="22"/>
              </w:rPr>
              <w:t>ex</w:t>
            </w:r>
            <w:proofErr w:type="spellEnd"/>
            <w:r w:rsidR="0049613F">
              <w:rPr>
                <w:rFonts w:cs="Arial"/>
                <w:color w:val="000000"/>
              </w:rPr>
              <w:t xml:space="preserve"> und </w:t>
            </w:r>
            <w:proofErr w:type="spellStart"/>
            <w:r w:rsidR="0049613F" w:rsidRPr="00751EC3">
              <w:rPr>
                <w:rFonts w:ascii="Liberation Mono" w:hAnsi="Liberation Mono" w:cs="Liberation Mono"/>
                <w:sz w:val="22"/>
                <w:szCs w:val="22"/>
              </w:rPr>
              <w:t>pAnotherVertex</w:t>
            </w:r>
            <w:proofErr w:type="spellEnd"/>
            <w:r w:rsidR="0049613F">
              <w:rPr>
                <w:rFonts w:cs="Arial"/>
                <w:color w:val="000000"/>
              </w:rPr>
              <w:t xml:space="preserve"> verbindet</w:t>
            </w:r>
            <w:r w:rsidR="00F16A21">
              <w:rPr>
                <w:rFonts w:cs="Arial"/>
                <w:color w:val="000000"/>
              </w:rPr>
              <w:t>,</w:t>
            </w:r>
            <w:r w:rsidRPr="00882CA6">
              <w:rPr>
                <w:rFonts w:cs="Arial"/>
                <w:color w:val="000000"/>
              </w:rPr>
              <w:t xml:space="preserve"> als Objekt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Edge</w:t>
            </w:r>
            <w:r w:rsidRPr="00882CA6">
              <w:rPr>
                <w:rFonts w:cs="Arial"/>
                <w:color w:val="000000"/>
              </w:rPr>
              <w:t xml:space="preserve">. Ist der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 oder der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pAnotherVertex</w:t>
            </w:r>
            <w:proofErr w:type="spellEnd"/>
            <w:r w:rsidRPr="00882CA6">
              <w:rPr>
                <w:rFonts w:cs="Arial"/>
                <w:color w:val="000000"/>
              </w:rPr>
              <w:t xml:space="preserve"> nicht im Graphen enthalten oder gibt es keine Kante, die beide Knoten verbindet, so wird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null</w:t>
            </w:r>
            <w:r w:rsidRPr="00882CA6">
              <w:rPr>
                <w:rFonts w:cs="Arial"/>
                <w:color w:val="000000"/>
              </w:rPr>
              <w:t xml:space="preserve"> </w:t>
            </w:r>
            <w:r w:rsidR="0049613F">
              <w:rPr>
                <w:rFonts w:cs="Arial"/>
                <w:color w:val="000000"/>
              </w:rPr>
              <w:t xml:space="preserve"> zurü</w:t>
            </w:r>
            <w:r w:rsidRPr="00882CA6">
              <w:rPr>
                <w:rFonts w:cs="Arial"/>
                <w:color w:val="000000"/>
              </w:rPr>
              <w:t>ckgeliefert.</w:t>
            </w:r>
          </w:p>
        </w:tc>
      </w:tr>
      <w:tr w:rsidR="000E45FA" w:rsidRPr="001C37AA" w14:paraId="604E8C97" w14:textId="77777777" w:rsidTr="00FC27E3">
        <w:tc>
          <w:tcPr>
            <w:tcW w:w="1492" w:type="dxa"/>
          </w:tcPr>
          <w:p w14:paraId="4AD16DEE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5F732B3C" w14:textId="77777777" w:rsidR="000E45FA" w:rsidRPr="001C37AA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</w:tr>
      <w:tr w:rsidR="000E45FA" w:rsidRPr="00F254D9" w14:paraId="3715B032" w14:textId="77777777" w:rsidTr="00FC27E3">
        <w:tc>
          <w:tcPr>
            <w:tcW w:w="1492" w:type="dxa"/>
          </w:tcPr>
          <w:p w14:paraId="407456FF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4A3A3BD1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setAllVertexMarks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(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pMark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394FFB6C" w14:textId="77777777" w:rsidTr="00FC27E3">
        <w:tc>
          <w:tcPr>
            <w:tcW w:w="1492" w:type="dxa"/>
          </w:tcPr>
          <w:p w14:paraId="56153DE3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7F4117F" w14:textId="06C36B96" w:rsidR="000E45FA" w:rsidRPr="00F254D9" w:rsidRDefault="000B6474" w:rsidP="00CA0721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>Der Auftrag setzt die Markierungen aller Knoten des Graphen auf</w:t>
            </w:r>
            <w:r w:rsidR="00164C40">
              <w:rPr>
                <w:rFonts w:cs="Arial"/>
                <w:color w:val="000000"/>
              </w:rPr>
              <w:t xml:space="preserve"> den Wert</w:t>
            </w:r>
            <w:r w:rsidRPr="000B6474">
              <w:rPr>
                <w:rFonts w:cs="Arial"/>
                <w:color w:val="000000"/>
              </w:rPr>
              <w:t xml:space="preserve">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pMark</w:t>
            </w:r>
            <w:proofErr w:type="spellEnd"/>
            <w:r w:rsidRPr="000B6474">
              <w:rPr>
                <w:rFonts w:cs="Arial"/>
                <w:color w:val="000000"/>
              </w:rPr>
              <w:t>.</w:t>
            </w:r>
            <w:r w:rsidR="00CA0721">
              <w:rPr>
                <w:rFonts w:cs="Arial"/>
                <w:color w:val="000000"/>
              </w:rPr>
              <w:t xml:space="preserve"> </w:t>
            </w:r>
          </w:p>
        </w:tc>
      </w:tr>
      <w:tr w:rsidR="000E45FA" w:rsidRPr="005D3F9A" w14:paraId="422540FC" w14:textId="77777777" w:rsidTr="00FC27E3">
        <w:tc>
          <w:tcPr>
            <w:tcW w:w="1492" w:type="dxa"/>
          </w:tcPr>
          <w:p w14:paraId="0F2333DF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5489B658" w14:textId="77777777" w:rsidR="000E45FA" w:rsidRPr="005D3F9A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</w:tr>
      <w:tr w:rsidR="000E45FA" w:rsidRPr="00F254D9" w14:paraId="7FC6FEC5" w14:textId="77777777" w:rsidTr="00FC27E3">
        <w:tc>
          <w:tcPr>
            <w:tcW w:w="1492" w:type="dxa"/>
          </w:tcPr>
          <w:p w14:paraId="2A3AD66B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2E409CAA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allVerticesMarked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7F962F3A" w14:textId="77777777" w:rsidTr="00FC27E3">
        <w:tc>
          <w:tcPr>
            <w:tcW w:w="1492" w:type="dxa"/>
          </w:tcPr>
          <w:p w14:paraId="1028C3AE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6E7A449" w14:textId="39414364" w:rsidR="000E45FA" w:rsidRPr="00F254D9" w:rsidRDefault="000B6474" w:rsidP="00164C40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Die Anfrage liefert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Pr="000B6474">
              <w:rPr>
                <w:rFonts w:cs="Arial"/>
                <w:color w:val="000000"/>
              </w:rPr>
              <w:t xml:space="preserve">, wenn </w:t>
            </w:r>
            <w:r w:rsidR="00164C40">
              <w:rPr>
                <w:rFonts w:cs="Arial"/>
                <w:color w:val="000000"/>
              </w:rPr>
              <w:t xml:space="preserve">die Markierungen </w:t>
            </w:r>
            <w:r w:rsidRPr="000B6474">
              <w:rPr>
                <w:rFonts w:cs="Arial"/>
                <w:color w:val="000000"/>
              </w:rPr>
              <w:t>alle</w:t>
            </w:r>
            <w:r w:rsidR="00164C40">
              <w:rPr>
                <w:rFonts w:cs="Arial"/>
                <w:color w:val="000000"/>
              </w:rPr>
              <w:t>r</w:t>
            </w:r>
            <w:r w:rsidRPr="000B6474">
              <w:rPr>
                <w:rFonts w:cs="Arial"/>
                <w:color w:val="000000"/>
              </w:rPr>
              <w:t xml:space="preserve"> Knoten des Graphen </w:t>
            </w:r>
            <w:r w:rsidR="00164C40">
              <w:rPr>
                <w:rFonts w:cs="Arial"/>
                <w:color w:val="000000"/>
              </w:rPr>
              <w:t>den Wert</w:t>
            </w:r>
            <w:r w:rsidR="00A3237A">
              <w:rPr>
                <w:rFonts w:cs="Arial"/>
                <w:color w:val="000000"/>
              </w:rPr>
              <w:t xml:space="preserve"> </w:t>
            </w:r>
            <w:proofErr w:type="spellStart"/>
            <w:r w:rsidR="00A3237A" w:rsidRPr="00A3237A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="00A3237A">
              <w:rPr>
                <w:rFonts w:cs="Arial"/>
                <w:color w:val="000000"/>
              </w:rPr>
              <w:t xml:space="preserve"> </w:t>
            </w:r>
            <w:r w:rsidR="00164C40">
              <w:rPr>
                <w:rFonts w:cs="Arial"/>
                <w:color w:val="000000"/>
              </w:rPr>
              <w:t>haben</w:t>
            </w:r>
            <w:r w:rsidRPr="000B6474">
              <w:rPr>
                <w:rFonts w:cs="Arial"/>
                <w:color w:val="000000"/>
              </w:rPr>
              <w:t xml:space="preserve">, ansonsten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false</w:t>
            </w:r>
            <w:proofErr w:type="spellEnd"/>
            <w:r w:rsidRPr="000B6474">
              <w:rPr>
                <w:rFonts w:cs="Arial"/>
                <w:color w:val="000000"/>
              </w:rPr>
              <w:t>.</w:t>
            </w:r>
          </w:p>
        </w:tc>
      </w:tr>
      <w:tr w:rsidR="000E45FA" w:rsidRPr="00F254D9" w14:paraId="492AC3BA" w14:textId="77777777" w:rsidTr="00FC27E3">
        <w:tc>
          <w:tcPr>
            <w:tcW w:w="1492" w:type="dxa"/>
          </w:tcPr>
          <w:p w14:paraId="3F9EB271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463061F5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409DB572" w14:textId="77777777" w:rsidTr="00FC27E3">
        <w:tc>
          <w:tcPr>
            <w:tcW w:w="1492" w:type="dxa"/>
          </w:tcPr>
          <w:p w14:paraId="08A39A9A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076ECC3B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setAllEdgeMarks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(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pMark</w:t>
            </w:r>
            <w:proofErr w:type="spellEnd"/>
            <w:r w:rsidRPr="006B297D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41874D90" w14:textId="77777777" w:rsidTr="00FC27E3">
        <w:tc>
          <w:tcPr>
            <w:tcW w:w="1492" w:type="dxa"/>
          </w:tcPr>
          <w:p w14:paraId="7D46B139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1C09DD9B" w14:textId="2A6DC4A3" w:rsidR="000E45FA" w:rsidRPr="00F254D9" w:rsidRDefault="000B6474" w:rsidP="00D74E68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>Der Auftrag setzt die Markierungen aller Kanten des Graphen auf</w:t>
            </w:r>
            <w:r w:rsidR="00164C40">
              <w:rPr>
                <w:rFonts w:cs="Arial"/>
                <w:color w:val="000000"/>
              </w:rPr>
              <w:t xml:space="preserve"> den Wert</w:t>
            </w:r>
            <w:r w:rsidR="00D74E68">
              <w:rPr>
                <w:rFonts w:cs="Arial"/>
                <w:color w:val="000000"/>
              </w:rPr>
              <w:t xml:space="preserve">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pMark</w:t>
            </w:r>
            <w:proofErr w:type="spellEnd"/>
            <w:r w:rsidRPr="000B6474">
              <w:rPr>
                <w:rFonts w:cs="Arial"/>
                <w:color w:val="000000"/>
              </w:rPr>
              <w:t>.</w:t>
            </w:r>
          </w:p>
        </w:tc>
      </w:tr>
      <w:tr w:rsidR="000E45FA" w:rsidRPr="005D3F9A" w14:paraId="32B0C2C2" w14:textId="77777777" w:rsidTr="00FC27E3">
        <w:tc>
          <w:tcPr>
            <w:tcW w:w="1492" w:type="dxa"/>
          </w:tcPr>
          <w:p w14:paraId="0119268A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3CE8311C" w14:textId="77777777" w:rsidR="000E45FA" w:rsidRPr="005D3F9A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</w:tr>
      <w:tr w:rsidR="000E45FA" w:rsidRPr="00F254D9" w14:paraId="13310DB6" w14:textId="77777777" w:rsidTr="00FC27E3">
        <w:tc>
          <w:tcPr>
            <w:tcW w:w="1492" w:type="dxa"/>
          </w:tcPr>
          <w:p w14:paraId="422C6BA3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3D2A19EA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>allEdgesMarked</w:t>
            </w:r>
            <w:proofErr w:type="spellEnd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6C04B859" w14:textId="77777777" w:rsidTr="00FC27E3">
        <w:tc>
          <w:tcPr>
            <w:tcW w:w="1492" w:type="dxa"/>
          </w:tcPr>
          <w:p w14:paraId="5BE7C194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64FA2906" w14:textId="14CB8EA6" w:rsidR="000E45FA" w:rsidRPr="00F254D9" w:rsidRDefault="000B6474" w:rsidP="00164C40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0B6474">
              <w:rPr>
                <w:rFonts w:cs="Arial"/>
                <w:color w:val="000000"/>
              </w:rPr>
              <w:t xml:space="preserve">Die Anfrage liefert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Pr="000B6474">
              <w:rPr>
                <w:rFonts w:cs="Arial"/>
                <w:color w:val="000000"/>
              </w:rPr>
              <w:t xml:space="preserve">, wenn </w:t>
            </w:r>
            <w:r w:rsidR="00164C40">
              <w:rPr>
                <w:rFonts w:cs="Arial"/>
                <w:color w:val="000000"/>
              </w:rPr>
              <w:t>die Markierungen aller Kanten</w:t>
            </w:r>
            <w:r w:rsidRPr="000B6474">
              <w:rPr>
                <w:rFonts w:cs="Arial"/>
                <w:color w:val="000000"/>
              </w:rPr>
              <w:t xml:space="preserve"> des Graphen </w:t>
            </w:r>
            <w:r w:rsidR="00164C40">
              <w:rPr>
                <w:rFonts w:cs="Arial"/>
                <w:color w:val="000000"/>
              </w:rPr>
              <w:t>den Wert</w:t>
            </w:r>
            <w:r w:rsidR="00A3237A">
              <w:rPr>
                <w:rFonts w:cs="Arial"/>
                <w:color w:val="000000"/>
              </w:rPr>
              <w:t xml:space="preserve"> </w:t>
            </w:r>
            <w:proofErr w:type="spellStart"/>
            <w:r w:rsidR="00A3237A" w:rsidRPr="00A3237A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="00A3237A">
              <w:rPr>
                <w:rFonts w:cs="Arial"/>
                <w:color w:val="000000"/>
              </w:rPr>
              <w:t xml:space="preserve"> </w:t>
            </w:r>
            <w:r w:rsidR="00164C40">
              <w:rPr>
                <w:rFonts w:cs="Arial"/>
                <w:color w:val="000000"/>
              </w:rPr>
              <w:t>haben</w:t>
            </w:r>
            <w:r w:rsidRPr="000B6474">
              <w:rPr>
                <w:rFonts w:cs="Arial"/>
                <w:color w:val="000000"/>
              </w:rPr>
              <w:t xml:space="preserve">, ansonsten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false</w:t>
            </w:r>
            <w:proofErr w:type="spellEnd"/>
            <w:r w:rsidRPr="000B6474">
              <w:rPr>
                <w:rFonts w:cs="Arial"/>
                <w:color w:val="000000"/>
              </w:rPr>
              <w:t>.</w:t>
            </w:r>
          </w:p>
        </w:tc>
      </w:tr>
      <w:tr w:rsidR="000E45FA" w:rsidRPr="00F254D9" w14:paraId="25383103" w14:textId="77777777" w:rsidTr="00FC27E3">
        <w:tc>
          <w:tcPr>
            <w:tcW w:w="1492" w:type="dxa"/>
          </w:tcPr>
          <w:p w14:paraId="0C212120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6E008697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1D6AB184" w14:textId="77777777" w:rsidTr="00FC27E3">
        <w:tc>
          <w:tcPr>
            <w:tcW w:w="1492" w:type="dxa"/>
          </w:tcPr>
          <w:p w14:paraId="77BD1821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2C53943D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5E2278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Liberation Mono" w:hAnsi="Liberation Mono" w:cs="Courier New"/>
                <w:b/>
                <w:color w:val="000000"/>
                <w:sz w:val="22"/>
              </w:rPr>
              <w:t>isEmpty</w:t>
            </w:r>
            <w:proofErr w:type="spellEnd"/>
            <w:r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613E18FD" w14:textId="77777777" w:rsidTr="00FC27E3">
        <w:tc>
          <w:tcPr>
            <w:tcW w:w="1492" w:type="dxa"/>
          </w:tcPr>
          <w:p w14:paraId="2128E820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395DDEEE" w14:textId="4D749CEC" w:rsidR="000E45FA" w:rsidRPr="00F254D9" w:rsidRDefault="008269A5" w:rsidP="00F16A21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8269A5">
              <w:rPr>
                <w:rFonts w:cs="Arial"/>
                <w:color w:val="000000"/>
              </w:rPr>
              <w:t xml:space="preserve">Die Anfrage liefert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Pr="008269A5">
              <w:rPr>
                <w:rFonts w:cs="Arial"/>
                <w:color w:val="000000"/>
              </w:rPr>
              <w:t>, wenn der Graph ke</w:t>
            </w:r>
            <w:r w:rsidR="0049613F">
              <w:rPr>
                <w:rFonts w:cs="Arial"/>
                <w:color w:val="000000"/>
              </w:rPr>
              <w:t>ine Knoten enthä</w:t>
            </w:r>
            <w:r w:rsidRPr="008269A5">
              <w:rPr>
                <w:rFonts w:cs="Arial"/>
                <w:color w:val="000000"/>
              </w:rPr>
              <w:t xml:space="preserve">lt, ansonsten </w:t>
            </w:r>
            <w:proofErr w:type="spellStart"/>
            <w:r w:rsidR="00F16A21">
              <w:rPr>
                <w:rFonts w:ascii="Liberation Mono" w:hAnsi="Liberation Mono" w:cs="Liberation Mono"/>
                <w:sz w:val="22"/>
                <w:szCs w:val="22"/>
              </w:rPr>
              <w:t>false</w:t>
            </w:r>
            <w:proofErr w:type="spellEnd"/>
            <w:r w:rsidRPr="008269A5">
              <w:rPr>
                <w:rFonts w:cs="Arial"/>
                <w:color w:val="000000"/>
              </w:rPr>
              <w:t>.</w:t>
            </w:r>
          </w:p>
        </w:tc>
      </w:tr>
    </w:tbl>
    <w:p w14:paraId="04094AE8" w14:textId="77777777" w:rsidR="000E45FA" w:rsidRDefault="000E45FA" w:rsidP="000E45FA">
      <w:pPr>
        <w:jc w:val="both"/>
      </w:pPr>
    </w:p>
    <w:p w14:paraId="738B5615" w14:textId="77777777" w:rsidR="000E45FA" w:rsidRDefault="000E45FA" w:rsidP="00FD7011">
      <w:pPr>
        <w:pStyle w:val="berschrift3"/>
      </w:pPr>
      <w:bookmarkStart w:id="3" w:name="_Toc282584599"/>
      <w:r>
        <w:lastRenderedPageBreak/>
        <w:t>Die Klasse Vertex</w:t>
      </w:r>
      <w:bookmarkEnd w:id="3"/>
    </w:p>
    <w:p w14:paraId="67531252" w14:textId="3012E44B" w:rsidR="000E45FA" w:rsidRDefault="0049613F" w:rsidP="00751EC3">
      <w:pPr>
        <w:spacing w:line="280" w:lineRule="exact"/>
        <w:jc w:val="both"/>
      </w:pPr>
      <w:r>
        <w:t xml:space="preserve">Die Klasse </w:t>
      </w:r>
      <w:r w:rsidRPr="00751EC3">
        <w:rPr>
          <w:rFonts w:ascii="Liberation Mono" w:hAnsi="Liberation Mono" w:cs="Liberation Mono"/>
          <w:sz w:val="22"/>
          <w:szCs w:val="22"/>
        </w:rPr>
        <w:t>Vertex</w:t>
      </w:r>
      <w:r>
        <w:t xml:space="preserve"> stellt einen einzelnen Knoten eines Graphen dar. Jedes Objekt </w:t>
      </w:r>
      <w:r w:rsidR="00C04F58">
        <w:t>dieser Klasse verfügt ü</w:t>
      </w:r>
      <w:r>
        <w:t xml:space="preserve">ber eine im Graphen eindeutige ID als String und kann diese </w:t>
      </w:r>
      <w:r w:rsidR="00C04F58">
        <w:t>ID zurückliefern. Darü</w:t>
      </w:r>
      <w:r>
        <w:t>ber hinaus kann eine Markierung gesetzt und abgefragt werden.</w:t>
      </w:r>
    </w:p>
    <w:p w14:paraId="13CDA3FE" w14:textId="77777777" w:rsidR="0049613F" w:rsidRDefault="0049613F" w:rsidP="0049613F">
      <w:pPr>
        <w:jc w:val="both"/>
      </w:pPr>
    </w:p>
    <w:p w14:paraId="78F2D4E3" w14:textId="77777777" w:rsidR="000E45FA" w:rsidRDefault="000E45FA" w:rsidP="000E45FA">
      <w:pPr>
        <w:rPr>
          <w:rFonts w:ascii="Liberation Mono" w:hAnsi="Liberation Mono" w:cs="Courier New"/>
          <w:b/>
        </w:rPr>
      </w:pPr>
      <w:r w:rsidRPr="00795A21">
        <w:rPr>
          <w:b/>
        </w:rPr>
        <w:t xml:space="preserve">Dokumentation der Klasse </w:t>
      </w:r>
      <w:r>
        <w:rPr>
          <w:rFonts w:ascii="Liberation Mono" w:hAnsi="Liberation Mono" w:cs="Courier New"/>
          <w:b/>
        </w:rPr>
        <w:t>Vertex</w:t>
      </w:r>
    </w:p>
    <w:p w14:paraId="16DE0765" w14:textId="77777777" w:rsidR="000E45FA" w:rsidRPr="00795A21" w:rsidRDefault="000E45FA" w:rsidP="000E45FA">
      <w:pPr>
        <w:rPr>
          <w:rFonts w:ascii="Liberation Mono" w:hAnsi="Liberation Mono" w:cs="Courier New"/>
          <w:b/>
          <w:sz w:val="22"/>
        </w:rPr>
      </w:pPr>
    </w:p>
    <w:tbl>
      <w:tblPr>
        <w:tblW w:w="9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2"/>
        <w:gridCol w:w="7608"/>
      </w:tblGrid>
      <w:tr w:rsidR="00FC27E3" w:rsidRPr="00F254D9" w14:paraId="0CB57F47" w14:textId="77777777" w:rsidTr="00FC27E3">
        <w:tc>
          <w:tcPr>
            <w:tcW w:w="1492" w:type="dxa"/>
          </w:tcPr>
          <w:p w14:paraId="5ECE7C24" w14:textId="77777777" w:rsidR="00FC27E3" w:rsidRPr="00FD7011" w:rsidRDefault="00FC27E3" w:rsidP="00EF235E">
            <w:pPr>
              <w:spacing w:line="280" w:lineRule="exact"/>
              <w:jc w:val="both"/>
              <w:rPr>
                <w:rFonts w:cs="Arial"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Konstruktor</w:t>
            </w:r>
          </w:p>
        </w:tc>
        <w:tc>
          <w:tcPr>
            <w:tcW w:w="7608" w:type="dxa"/>
          </w:tcPr>
          <w:p w14:paraId="327D51BD" w14:textId="77777777" w:rsidR="00FC27E3" w:rsidRPr="00F254D9" w:rsidRDefault="00FC27E3" w:rsidP="00EF235E">
            <w:pPr>
              <w:spacing w:line="280" w:lineRule="exact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 w:rsidRPr="00122E39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Vertex(String </w:t>
            </w:r>
            <w:proofErr w:type="spellStart"/>
            <w:r w:rsidRPr="00122E39">
              <w:rPr>
                <w:rFonts w:ascii="Liberation Mono" w:hAnsi="Liberation Mono" w:cs="Courier New"/>
                <w:b/>
                <w:color w:val="000000"/>
                <w:sz w:val="22"/>
              </w:rPr>
              <w:t>pID</w:t>
            </w:r>
            <w:proofErr w:type="spellEnd"/>
            <w:r w:rsidRPr="00122E39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FC27E3" w:rsidRPr="00F254D9" w14:paraId="77CF9421" w14:textId="4A0B09F4" w:rsidTr="00FC27E3">
        <w:tc>
          <w:tcPr>
            <w:tcW w:w="1492" w:type="dxa"/>
          </w:tcPr>
          <w:p w14:paraId="29E08270" w14:textId="77777777" w:rsidR="00FC27E3" w:rsidRPr="00F254D9" w:rsidRDefault="00FC27E3" w:rsidP="00EF235E">
            <w:pPr>
              <w:spacing w:line="280" w:lineRule="exact"/>
              <w:jc w:val="both"/>
              <w:rPr>
                <w:rFonts w:cs="Arial"/>
                <w:color w:val="333333"/>
              </w:rPr>
            </w:pPr>
          </w:p>
        </w:tc>
        <w:tc>
          <w:tcPr>
            <w:tcW w:w="7608" w:type="dxa"/>
          </w:tcPr>
          <w:p w14:paraId="24F8CCA5" w14:textId="0772046D" w:rsidR="00FC27E3" w:rsidRPr="00F254D9" w:rsidRDefault="00FC27E3" w:rsidP="00CA0721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49613F">
              <w:rPr>
                <w:rFonts w:cs="Arial"/>
                <w:color w:val="000000"/>
              </w:rPr>
              <w:t>Ein neues</w:t>
            </w:r>
            <w:r w:rsidR="00CA0721">
              <w:rPr>
                <w:rFonts w:cs="Arial"/>
                <w:color w:val="000000"/>
              </w:rPr>
              <w:t xml:space="preserve"> </w:t>
            </w:r>
            <w:r w:rsidRPr="0049613F">
              <w:rPr>
                <w:rFonts w:cs="Arial"/>
                <w:color w:val="000000"/>
              </w:rPr>
              <w:t xml:space="preserve">Objekt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Vertex</w:t>
            </w:r>
            <w:r w:rsidRPr="0049613F">
              <w:rPr>
                <w:rFonts w:cs="Arial"/>
                <w:color w:val="000000"/>
              </w:rPr>
              <w:t xml:space="preserve"> ohne Inhaltsobjekt wird erstellt. Der von diesem Objekt </w:t>
            </w:r>
            <w:r>
              <w:rPr>
                <w:rFonts w:cs="Arial"/>
                <w:color w:val="000000"/>
              </w:rPr>
              <w:t>reprä</w:t>
            </w:r>
            <w:r w:rsidRPr="0049613F">
              <w:rPr>
                <w:rFonts w:cs="Arial"/>
                <w:color w:val="000000"/>
              </w:rPr>
              <w:t>sentierte Knoten ist</w:t>
            </w:r>
            <w:r>
              <w:rPr>
                <w:rFonts w:cs="Arial"/>
                <w:color w:val="000000"/>
              </w:rPr>
              <w:t xml:space="preserve"> noch in keinen Graphen eingefü</w:t>
            </w:r>
            <w:r w:rsidRPr="0049613F">
              <w:rPr>
                <w:rFonts w:cs="Arial"/>
                <w:color w:val="000000"/>
              </w:rPr>
              <w:t>gt.</w:t>
            </w:r>
            <w:r w:rsidR="00CA0721">
              <w:rPr>
                <w:rFonts w:cs="Arial"/>
                <w:color w:val="000000"/>
              </w:rPr>
              <w:t xml:space="preserve"> Seine Markierung hat den Wert </w:t>
            </w:r>
            <w:proofErr w:type="spellStart"/>
            <w:r w:rsidR="00CA0721" w:rsidRPr="00CA0721">
              <w:rPr>
                <w:rFonts w:ascii="Liberation Mono" w:hAnsi="Liberation Mono" w:cs="Liberation Mono"/>
                <w:color w:val="000000"/>
              </w:rPr>
              <w:t>false</w:t>
            </w:r>
            <w:proofErr w:type="spellEnd"/>
            <w:r w:rsidR="00CA0721">
              <w:rPr>
                <w:rFonts w:cs="Arial"/>
                <w:color w:val="000000"/>
              </w:rPr>
              <w:t>.</w:t>
            </w:r>
          </w:p>
        </w:tc>
      </w:tr>
      <w:tr w:rsidR="00FC27E3" w:rsidRPr="00F254D9" w14:paraId="5BC01BA0" w14:textId="77777777" w:rsidTr="00FC27E3">
        <w:tc>
          <w:tcPr>
            <w:tcW w:w="1492" w:type="dxa"/>
          </w:tcPr>
          <w:p w14:paraId="3D519B85" w14:textId="77777777" w:rsidR="00FC27E3" w:rsidRPr="00F254D9" w:rsidRDefault="00FC27E3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7EC80DA3" w14:textId="77777777" w:rsidR="00FC27E3" w:rsidRPr="00F254D9" w:rsidRDefault="00FC27E3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FC27E3" w:rsidRPr="00F254D9" w14:paraId="41042E9F" w14:textId="77777777" w:rsidTr="00FC27E3">
        <w:tc>
          <w:tcPr>
            <w:tcW w:w="1492" w:type="dxa"/>
          </w:tcPr>
          <w:p w14:paraId="6C5B42E8" w14:textId="77777777" w:rsidR="00FC27E3" w:rsidRPr="00FD7011" w:rsidRDefault="00FC27E3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0422AAEE" w14:textId="77777777" w:rsidR="00FC27E3" w:rsidRPr="00F254D9" w:rsidRDefault="00FC27E3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A57BA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String </w:t>
            </w:r>
            <w:proofErr w:type="spellStart"/>
            <w:r w:rsidRPr="00A57BA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getID</w:t>
            </w:r>
            <w:proofErr w:type="spellEnd"/>
            <w:r w:rsidRPr="00A57BA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()</w:t>
            </w:r>
          </w:p>
        </w:tc>
      </w:tr>
      <w:tr w:rsidR="00FC27E3" w:rsidRPr="00F254D9" w14:paraId="6D72C307" w14:textId="77777777" w:rsidTr="00FC27E3">
        <w:tc>
          <w:tcPr>
            <w:tcW w:w="1492" w:type="dxa"/>
          </w:tcPr>
          <w:p w14:paraId="587D7283" w14:textId="77777777" w:rsidR="00FC27E3" w:rsidRPr="00F254D9" w:rsidRDefault="00FC27E3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5F9EE2E1" w14:textId="3047ED6C" w:rsidR="00FC27E3" w:rsidRPr="00F254D9" w:rsidRDefault="00FC27E3" w:rsidP="00EF235E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49613F">
              <w:rPr>
                <w:rFonts w:cs="Arial"/>
                <w:color w:val="000000"/>
              </w:rPr>
              <w:t xml:space="preserve">Die Anfrage liefert die ID des Knotens als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String</w:t>
            </w:r>
            <w:r w:rsidRPr="0049613F">
              <w:rPr>
                <w:rFonts w:cs="Arial"/>
                <w:color w:val="000000"/>
              </w:rPr>
              <w:t>.</w:t>
            </w:r>
          </w:p>
        </w:tc>
      </w:tr>
      <w:tr w:rsidR="00FC27E3" w:rsidRPr="006600D1" w14:paraId="1E54B149" w14:textId="77777777" w:rsidTr="00FC27E3">
        <w:tc>
          <w:tcPr>
            <w:tcW w:w="1492" w:type="dxa"/>
          </w:tcPr>
          <w:p w14:paraId="4368AAEA" w14:textId="77777777" w:rsidR="00FC27E3" w:rsidRPr="006600D1" w:rsidRDefault="00FC27E3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21719B04" w14:textId="77777777" w:rsidR="00FC27E3" w:rsidRPr="006600D1" w:rsidRDefault="00FC27E3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</w:tr>
      <w:tr w:rsidR="00FC27E3" w:rsidRPr="00F254D9" w14:paraId="60C58109" w14:textId="77777777" w:rsidTr="00FC27E3">
        <w:tc>
          <w:tcPr>
            <w:tcW w:w="1492" w:type="dxa"/>
          </w:tcPr>
          <w:p w14:paraId="32220647" w14:textId="77777777" w:rsidR="00FC27E3" w:rsidRPr="00FD7011" w:rsidRDefault="00FC27E3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5E579394" w14:textId="77777777" w:rsidR="00FC27E3" w:rsidRPr="00F254D9" w:rsidRDefault="00FC27E3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setMark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(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pMark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FC27E3" w:rsidRPr="00F254D9" w14:paraId="11878E83" w14:textId="77777777" w:rsidTr="00FC27E3">
        <w:tc>
          <w:tcPr>
            <w:tcW w:w="1492" w:type="dxa"/>
          </w:tcPr>
          <w:p w14:paraId="13F4222B" w14:textId="77777777" w:rsidR="00FC27E3" w:rsidRPr="00F254D9" w:rsidRDefault="00FC27E3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17CF94AE" w14:textId="501D60C1" w:rsidR="00FC27E3" w:rsidRPr="00F254D9" w:rsidRDefault="00FC27E3" w:rsidP="00D74E68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49613F">
              <w:rPr>
                <w:rFonts w:cs="Arial"/>
                <w:color w:val="000000"/>
              </w:rPr>
              <w:t>Der Auftrag setz</w:t>
            </w:r>
            <w:r>
              <w:rPr>
                <w:rFonts w:cs="Arial"/>
                <w:color w:val="000000"/>
              </w:rPr>
              <w:t>t die Markierung des Knotens auf</w:t>
            </w:r>
            <w:r w:rsidR="00164C40">
              <w:rPr>
                <w:rFonts w:cs="Arial"/>
                <w:color w:val="000000"/>
              </w:rPr>
              <w:t xml:space="preserve"> den Wert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pMark</w:t>
            </w:r>
            <w:proofErr w:type="spellEnd"/>
            <w:r w:rsidRPr="0049613F">
              <w:rPr>
                <w:rFonts w:cs="Arial"/>
                <w:color w:val="000000"/>
              </w:rPr>
              <w:t>.</w:t>
            </w:r>
          </w:p>
        </w:tc>
      </w:tr>
      <w:tr w:rsidR="00FC27E3" w:rsidRPr="00F254D9" w14:paraId="49706B61" w14:textId="77777777" w:rsidTr="00FC27E3">
        <w:tc>
          <w:tcPr>
            <w:tcW w:w="1492" w:type="dxa"/>
          </w:tcPr>
          <w:p w14:paraId="1872ED04" w14:textId="77777777" w:rsidR="00FC27E3" w:rsidRPr="00F254D9" w:rsidRDefault="00FC27E3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0BFB797D" w14:textId="77777777" w:rsidR="00FC27E3" w:rsidRPr="00F254D9" w:rsidRDefault="00FC27E3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FC27E3" w:rsidRPr="00F254D9" w14:paraId="5550DB62" w14:textId="77777777" w:rsidTr="00FC27E3">
        <w:tc>
          <w:tcPr>
            <w:tcW w:w="1492" w:type="dxa"/>
          </w:tcPr>
          <w:p w14:paraId="78D44033" w14:textId="77777777" w:rsidR="00FC27E3" w:rsidRPr="00FD7011" w:rsidRDefault="00FC27E3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01AFEE2D" w14:textId="77777777" w:rsidR="00FC27E3" w:rsidRPr="00F254D9" w:rsidRDefault="00FC27E3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isMarked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FC27E3" w:rsidRPr="00F254D9" w14:paraId="0CBE115D" w14:textId="77777777" w:rsidTr="00FC27E3">
        <w:tc>
          <w:tcPr>
            <w:tcW w:w="1492" w:type="dxa"/>
          </w:tcPr>
          <w:p w14:paraId="19FD30CC" w14:textId="77777777" w:rsidR="00FC27E3" w:rsidRPr="00F254D9" w:rsidRDefault="00FC27E3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2145C5B2" w14:textId="4792A989" w:rsidR="00FC27E3" w:rsidRPr="00F254D9" w:rsidRDefault="00FC27E3" w:rsidP="00164C40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49613F">
              <w:rPr>
                <w:rFonts w:cs="Arial"/>
                <w:color w:val="000000"/>
              </w:rPr>
              <w:t xml:space="preserve">Die Anfrage liefert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Pr="0049613F">
              <w:rPr>
                <w:rFonts w:cs="Arial"/>
                <w:color w:val="000000"/>
              </w:rPr>
              <w:t xml:space="preserve">, wenn </w:t>
            </w:r>
            <w:r w:rsidR="00164C40">
              <w:rPr>
                <w:rFonts w:cs="Arial"/>
                <w:color w:val="000000"/>
              </w:rPr>
              <w:t xml:space="preserve">die Markierung des Knotens den Wert </w:t>
            </w:r>
            <w:proofErr w:type="spellStart"/>
            <w:r w:rsidR="00164C40" w:rsidRPr="00164C40">
              <w:rPr>
                <w:rFonts w:ascii="Liberation Mono" w:hAnsi="Liberation Mono" w:cs="Liberation Mono"/>
                <w:color w:val="000000"/>
              </w:rPr>
              <w:t>true</w:t>
            </w:r>
            <w:proofErr w:type="spellEnd"/>
            <w:r w:rsidR="00164C40">
              <w:rPr>
                <w:rFonts w:cs="Arial"/>
                <w:color w:val="000000"/>
              </w:rPr>
              <w:t xml:space="preserve"> hat</w:t>
            </w:r>
            <w:r w:rsidRPr="0049613F">
              <w:rPr>
                <w:rFonts w:cs="Arial"/>
                <w:color w:val="000000"/>
              </w:rPr>
              <w:t xml:space="preserve">, ansonsten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false</w:t>
            </w:r>
            <w:proofErr w:type="spellEnd"/>
            <w:r w:rsidRPr="0049613F">
              <w:rPr>
                <w:rFonts w:cs="Arial"/>
                <w:color w:val="000000"/>
              </w:rPr>
              <w:t>.</w:t>
            </w:r>
          </w:p>
        </w:tc>
      </w:tr>
    </w:tbl>
    <w:p w14:paraId="2C1849A1" w14:textId="77777777" w:rsidR="000E45FA" w:rsidRDefault="000E45FA" w:rsidP="000E45FA"/>
    <w:p w14:paraId="32EC2B3B" w14:textId="77777777" w:rsidR="00595038" w:rsidRDefault="00595038">
      <w:pPr>
        <w:rPr>
          <w:b/>
          <w:bCs/>
          <w:szCs w:val="26"/>
          <w:lang w:val="x-none" w:eastAsia="x-none"/>
        </w:rPr>
      </w:pPr>
      <w:bookmarkStart w:id="4" w:name="_Toc282584600"/>
      <w:r>
        <w:br w:type="page"/>
      </w:r>
    </w:p>
    <w:p w14:paraId="3ACD6F25" w14:textId="2A7DB096" w:rsidR="000E45FA" w:rsidRDefault="000E45FA" w:rsidP="00FD7011">
      <w:pPr>
        <w:pStyle w:val="berschrift3"/>
      </w:pPr>
      <w:r>
        <w:lastRenderedPageBreak/>
        <w:t>Die Klasse Edge</w:t>
      </w:r>
      <w:bookmarkEnd w:id="4"/>
    </w:p>
    <w:p w14:paraId="6F9FEA2C" w14:textId="0E061212" w:rsidR="00C04F58" w:rsidRDefault="00C30CF0" w:rsidP="00C30CF0">
      <w:pPr>
        <w:spacing w:line="280" w:lineRule="exact"/>
        <w:jc w:val="both"/>
      </w:pPr>
      <w:r>
        <w:t xml:space="preserve">Die Klasse </w:t>
      </w:r>
      <w:r w:rsidRPr="00C30CF0">
        <w:rPr>
          <w:rFonts w:ascii="Liberation Mono" w:hAnsi="Liberation Mono" w:cs="Liberation Mono"/>
          <w:sz w:val="22"/>
          <w:szCs w:val="22"/>
        </w:rPr>
        <w:t>Edge</w:t>
      </w:r>
      <w:r>
        <w:t xml:space="preserve"> stellt eine einzelne, </w:t>
      </w:r>
      <w:proofErr w:type="spellStart"/>
      <w:r>
        <w:t>ungerichtete</w:t>
      </w:r>
      <w:proofErr w:type="spellEnd"/>
      <w:r>
        <w:t xml:space="preserve"> Kante eines Graphen dar. Beim Erstellen werden die beiden durch sie zu verbindenden Knotenobjekte und eine  Gewichtung als </w:t>
      </w:r>
      <w:r w:rsidRPr="00C30CF0">
        <w:rPr>
          <w:rFonts w:ascii="Liberation Mono" w:hAnsi="Liberation Mono" w:cs="Liberation Mono"/>
          <w:sz w:val="22"/>
          <w:szCs w:val="22"/>
        </w:rPr>
        <w:t>double</w:t>
      </w:r>
      <w:r>
        <w:t xml:space="preserve"> übergeben. Beide Knotenobjekte können abgefragt werden. Des Weiteren können die Gewichtung und eine Markierung gesetzt und abgefragt werden.</w:t>
      </w:r>
    </w:p>
    <w:p w14:paraId="4D080B8F" w14:textId="77777777" w:rsidR="00C30CF0" w:rsidRDefault="00C30CF0" w:rsidP="00C30CF0">
      <w:pPr>
        <w:jc w:val="both"/>
      </w:pPr>
    </w:p>
    <w:p w14:paraId="2D213672" w14:textId="77777777" w:rsidR="000E45FA" w:rsidRDefault="000E45FA" w:rsidP="000E45FA">
      <w:pPr>
        <w:rPr>
          <w:rFonts w:ascii="Liberation Mono" w:hAnsi="Liberation Mono" w:cs="Courier New"/>
          <w:b/>
        </w:rPr>
      </w:pPr>
      <w:r w:rsidRPr="00795A21">
        <w:rPr>
          <w:b/>
        </w:rPr>
        <w:t xml:space="preserve">Dokumentation der Klasse </w:t>
      </w:r>
      <w:r>
        <w:rPr>
          <w:rFonts w:ascii="Liberation Mono" w:hAnsi="Liberation Mono" w:cs="Courier New"/>
          <w:b/>
        </w:rPr>
        <w:t>Edge</w:t>
      </w:r>
    </w:p>
    <w:p w14:paraId="6E327BDE" w14:textId="77777777" w:rsidR="000E45FA" w:rsidRPr="00795A21" w:rsidRDefault="000E45FA" w:rsidP="000E45FA">
      <w:pPr>
        <w:rPr>
          <w:rFonts w:ascii="Liberation Mono" w:hAnsi="Liberation Mono" w:cs="Courier New"/>
          <w:b/>
          <w:sz w:val="22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2"/>
        <w:gridCol w:w="7608"/>
      </w:tblGrid>
      <w:tr w:rsidR="000E45FA" w:rsidRPr="00F254D9" w14:paraId="29D86DF1" w14:textId="77777777" w:rsidTr="00FC27E3">
        <w:tc>
          <w:tcPr>
            <w:tcW w:w="1492" w:type="dxa"/>
          </w:tcPr>
          <w:p w14:paraId="21C6E64A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Konstruktor</w:t>
            </w:r>
          </w:p>
        </w:tc>
        <w:tc>
          <w:tcPr>
            <w:tcW w:w="7608" w:type="dxa"/>
          </w:tcPr>
          <w:p w14:paraId="667D7B6C" w14:textId="43FDDD50" w:rsidR="000E45FA" w:rsidRPr="00164C40" w:rsidRDefault="00C04F58" w:rsidP="00EF235E">
            <w:pPr>
              <w:spacing w:line="280" w:lineRule="exact"/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</w:pPr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 xml:space="preserve">Edge(Vertex </w:t>
            </w:r>
            <w:proofErr w:type="spellStart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pVertex</w:t>
            </w:r>
            <w:proofErr w:type="spellEnd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 xml:space="preserve">, Vertex </w:t>
            </w:r>
            <w:proofErr w:type="spellStart"/>
            <w:r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pAnother</w:t>
            </w:r>
            <w:r w:rsidR="000E45FA"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>Vertex</w:t>
            </w:r>
            <w:proofErr w:type="spellEnd"/>
            <w:r w:rsidR="000E45FA" w:rsidRPr="00164C40">
              <w:rPr>
                <w:rFonts w:ascii="Liberation Mono" w:hAnsi="Liberation Mono" w:cs="Courier New"/>
                <w:b/>
                <w:color w:val="000000"/>
                <w:sz w:val="22"/>
                <w:lang w:val="en-US"/>
              </w:rPr>
              <w:t xml:space="preserve">, </w:t>
            </w:r>
          </w:p>
          <w:p w14:paraId="76F4D691" w14:textId="77777777" w:rsidR="000E45FA" w:rsidRPr="00F254D9" w:rsidRDefault="000E45FA" w:rsidP="00EF235E">
            <w:pPr>
              <w:spacing w:line="280" w:lineRule="exact"/>
              <w:jc w:val="right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r w:rsidRPr="00B43BB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double </w:t>
            </w:r>
            <w:proofErr w:type="spellStart"/>
            <w:r w:rsidRPr="00B43BB1">
              <w:rPr>
                <w:rFonts w:ascii="Liberation Mono" w:hAnsi="Liberation Mono" w:cs="Courier New"/>
                <w:b/>
                <w:color w:val="000000"/>
                <w:sz w:val="22"/>
              </w:rPr>
              <w:t>pWeight</w:t>
            </w:r>
            <w:proofErr w:type="spellEnd"/>
            <w:r w:rsidRPr="00B43BB1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000B0C49" w14:textId="77777777" w:rsidTr="00FC27E3">
        <w:tc>
          <w:tcPr>
            <w:tcW w:w="1492" w:type="dxa"/>
          </w:tcPr>
          <w:p w14:paraId="6EFE745D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color w:val="333333"/>
              </w:rPr>
            </w:pPr>
          </w:p>
        </w:tc>
        <w:tc>
          <w:tcPr>
            <w:tcW w:w="7608" w:type="dxa"/>
          </w:tcPr>
          <w:p w14:paraId="32C30E5E" w14:textId="5D5B720C" w:rsidR="000E45FA" w:rsidRPr="00F254D9" w:rsidRDefault="00C04F58" w:rsidP="00CA0721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C04F58">
              <w:rPr>
                <w:rFonts w:cs="Arial"/>
                <w:color w:val="000000"/>
              </w:rPr>
              <w:t>Ein neues</w:t>
            </w:r>
            <w:r w:rsidR="00CA0721">
              <w:rPr>
                <w:rFonts w:cs="Arial"/>
                <w:color w:val="000000"/>
              </w:rPr>
              <w:t xml:space="preserve"> </w:t>
            </w:r>
            <w:r w:rsidRPr="00C04F58">
              <w:rPr>
                <w:rFonts w:cs="Arial"/>
                <w:color w:val="000000"/>
              </w:rPr>
              <w:t xml:space="preserve">Objekt vom Typ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Edge</w:t>
            </w:r>
            <w:r w:rsidRPr="00C04F58">
              <w:rPr>
                <w:rFonts w:cs="Arial"/>
                <w:color w:val="000000"/>
              </w:rPr>
              <w:t xml:space="preserve"> wird erstellt. Die von diesem Objekt </w:t>
            </w:r>
            <w:r w:rsidR="00D9602B">
              <w:rPr>
                <w:rFonts w:cs="Arial"/>
                <w:color w:val="000000"/>
              </w:rPr>
              <w:t>reprä</w:t>
            </w:r>
            <w:r w:rsidRPr="00C04F58">
              <w:rPr>
                <w:rFonts w:cs="Arial"/>
                <w:color w:val="000000"/>
              </w:rPr>
              <w:t xml:space="preserve">sentierte Kante verbindet die Knoten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pVertex</w:t>
            </w:r>
            <w:proofErr w:type="spellEnd"/>
            <w:r w:rsidRPr="00C04F58">
              <w:rPr>
                <w:rFonts w:cs="Arial"/>
                <w:color w:val="000000"/>
              </w:rPr>
              <w:t xml:space="preserve"> und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pAnotherVertex</w:t>
            </w:r>
            <w:proofErr w:type="spellEnd"/>
            <w:r w:rsidRPr="00C04F58">
              <w:rPr>
                <w:rFonts w:cs="Arial"/>
                <w:color w:val="000000"/>
              </w:rPr>
              <w:t xml:space="preserve"> mit der Gewichtung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pWeight</w:t>
            </w:r>
            <w:proofErr w:type="spellEnd"/>
            <w:r w:rsidRPr="00C04F58">
              <w:rPr>
                <w:rFonts w:cs="Arial"/>
                <w:color w:val="000000"/>
              </w:rPr>
              <w:t xml:space="preserve"> und ist</w:t>
            </w:r>
            <w:r w:rsidR="00D9602B">
              <w:rPr>
                <w:rFonts w:cs="Arial"/>
                <w:color w:val="000000"/>
              </w:rPr>
              <w:t xml:space="preserve"> noch in keinen Graphen eingefü</w:t>
            </w:r>
            <w:r w:rsidRPr="00C04F58">
              <w:rPr>
                <w:rFonts w:cs="Arial"/>
                <w:color w:val="000000"/>
              </w:rPr>
              <w:t>gt.</w:t>
            </w:r>
            <w:r w:rsidR="00CA0721">
              <w:rPr>
                <w:rFonts w:cs="Arial"/>
                <w:color w:val="000000"/>
              </w:rPr>
              <w:t xml:space="preserve"> Ihre Markierung hat den Wert </w:t>
            </w:r>
            <w:proofErr w:type="spellStart"/>
            <w:r w:rsidR="00CA0721" w:rsidRPr="00CA0721">
              <w:rPr>
                <w:rFonts w:ascii="Liberation Mono" w:hAnsi="Liberation Mono" w:cs="Liberation Mono"/>
                <w:color w:val="000000"/>
              </w:rPr>
              <w:t>false</w:t>
            </w:r>
            <w:proofErr w:type="spellEnd"/>
            <w:r w:rsidR="00CA0721">
              <w:rPr>
                <w:rFonts w:cs="Arial"/>
                <w:color w:val="000000"/>
              </w:rPr>
              <w:t>.</w:t>
            </w:r>
          </w:p>
        </w:tc>
      </w:tr>
      <w:tr w:rsidR="007A5D9D" w:rsidRPr="00F254D9" w14:paraId="6BBCD90A" w14:textId="77777777" w:rsidTr="00F8380B">
        <w:tc>
          <w:tcPr>
            <w:tcW w:w="1492" w:type="dxa"/>
          </w:tcPr>
          <w:p w14:paraId="7B471505" w14:textId="77777777" w:rsidR="007A5D9D" w:rsidRPr="00F254D9" w:rsidRDefault="007A5D9D" w:rsidP="00F8380B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70FE6D87" w14:textId="77777777" w:rsidR="007A5D9D" w:rsidRPr="00F254D9" w:rsidRDefault="007A5D9D" w:rsidP="00F8380B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7A5D9D" w:rsidRPr="00F254D9" w14:paraId="0DAD4C1D" w14:textId="77777777" w:rsidTr="00F8380B">
        <w:tc>
          <w:tcPr>
            <w:tcW w:w="1492" w:type="dxa"/>
          </w:tcPr>
          <w:p w14:paraId="55C612D1" w14:textId="77777777" w:rsidR="007A5D9D" w:rsidRPr="00FD7011" w:rsidRDefault="007A5D9D" w:rsidP="00F8380B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Auftrag</w:t>
            </w:r>
          </w:p>
        </w:tc>
        <w:tc>
          <w:tcPr>
            <w:tcW w:w="7608" w:type="dxa"/>
          </w:tcPr>
          <w:p w14:paraId="2ACCCBA5" w14:textId="77777777" w:rsidR="007A5D9D" w:rsidRPr="00D9602B" w:rsidRDefault="007A5D9D" w:rsidP="00F8380B">
            <w:pPr>
              <w:tabs>
                <w:tab w:val="center" w:pos="3710"/>
              </w:tabs>
              <w:spacing w:line="280" w:lineRule="exact"/>
              <w:jc w:val="both"/>
              <w:rPr>
                <w:rFonts w:cs="Arial"/>
                <w:color w:val="000000"/>
              </w:rPr>
            </w:pPr>
            <w:r w:rsidRPr="0007460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void </w:t>
            </w:r>
            <w:proofErr w:type="spellStart"/>
            <w:r w:rsidRPr="0007460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setWeight</w:t>
            </w:r>
            <w:proofErr w:type="spellEnd"/>
            <w:r w:rsidRPr="0007460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(double </w:t>
            </w:r>
            <w:proofErr w:type="spellStart"/>
            <w:r w:rsidRPr="0007460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pWeight</w:t>
            </w:r>
            <w:proofErr w:type="spellEnd"/>
            <w:r w:rsidRPr="00074606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7A5D9D" w:rsidRPr="00F254D9" w14:paraId="788C3775" w14:textId="77777777" w:rsidTr="00F8380B">
        <w:tc>
          <w:tcPr>
            <w:tcW w:w="1492" w:type="dxa"/>
          </w:tcPr>
          <w:p w14:paraId="4C4DBFD6" w14:textId="77777777" w:rsidR="007A5D9D" w:rsidRDefault="007A5D9D" w:rsidP="00F8380B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5DC563A2" w14:textId="68B3F68A" w:rsidR="007A5D9D" w:rsidRDefault="007A5D9D" w:rsidP="00F8380B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Der Auftrag setzt das Gewicht der Kante auf</w:t>
            </w:r>
            <w:r w:rsidR="00164C40">
              <w:rPr>
                <w:rFonts w:cs="Arial"/>
                <w:color w:val="000000"/>
              </w:rPr>
              <w:t xml:space="preserve"> den Wert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F8380B">
              <w:rPr>
                <w:rFonts w:ascii="Liberation Mono" w:hAnsi="Liberation Mono" w:cs="Liberation Mono"/>
                <w:sz w:val="22"/>
                <w:szCs w:val="22"/>
              </w:rPr>
              <w:t>pWeight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</w:tr>
      <w:tr w:rsidR="000E45FA" w:rsidRPr="00F254D9" w14:paraId="1CAE98EF" w14:textId="77777777" w:rsidTr="00FC27E3">
        <w:tc>
          <w:tcPr>
            <w:tcW w:w="1492" w:type="dxa"/>
          </w:tcPr>
          <w:p w14:paraId="76898877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15453FD5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7E5A5B67" w14:textId="77777777" w:rsidTr="00FC27E3">
        <w:tc>
          <w:tcPr>
            <w:tcW w:w="1492" w:type="dxa"/>
          </w:tcPr>
          <w:p w14:paraId="712DD865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06D39727" w14:textId="77777777" w:rsidR="000E45FA" w:rsidRPr="00F254D9" w:rsidRDefault="000E45FA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double </w:t>
            </w:r>
            <w:proofErr w:type="spellStart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getWeight</w:t>
            </w:r>
            <w:proofErr w:type="spellEnd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()</w:t>
            </w:r>
          </w:p>
        </w:tc>
      </w:tr>
      <w:tr w:rsidR="000E45FA" w:rsidRPr="00F254D9" w14:paraId="556A267B" w14:textId="77777777" w:rsidTr="00FC27E3">
        <w:tc>
          <w:tcPr>
            <w:tcW w:w="1492" w:type="dxa"/>
          </w:tcPr>
          <w:p w14:paraId="6B716D03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796FE9D2" w14:textId="755835D6" w:rsidR="000E45FA" w:rsidRPr="00F254D9" w:rsidRDefault="00D9602B" w:rsidP="00EF235E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D9602B">
              <w:rPr>
                <w:rFonts w:cs="Arial"/>
                <w:color w:val="000000"/>
              </w:rPr>
              <w:t xml:space="preserve">Die Anfrage liefert das Gewicht der Kante als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double</w:t>
            </w:r>
            <w:r w:rsidRPr="00D9602B">
              <w:rPr>
                <w:rFonts w:cs="Arial"/>
                <w:color w:val="000000"/>
              </w:rPr>
              <w:t>.</w:t>
            </w:r>
          </w:p>
        </w:tc>
      </w:tr>
      <w:tr w:rsidR="00074606" w:rsidRPr="00F254D9" w14:paraId="57198EB2" w14:textId="77777777" w:rsidTr="00F8380B">
        <w:tc>
          <w:tcPr>
            <w:tcW w:w="1492" w:type="dxa"/>
          </w:tcPr>
          <w:p w14:paraId="2D2CC16F" w14:textId="77777777" w:rsidR="00074606" w:rsidRPr="00F254D9" w:rsidRDefault="00074606" w:rsidP="00F8380B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29059B0A" w14:textId="77777777" w:rsidR="00074606" w:rsidRPr="00F254D9" w:rsidRDefault="00074606" w:rsidP="00F8380B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6FBC9F10" w14:textId="77777777" w:rsidTr="00FC27E3">
        <w:tc>
          <w:tcPr>
            <w:tcW w:w="1492" w:type="dxa"/>
          </w:tcPr>
          <w:p w14:paraId="6B45590C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5E75FECB" w14:textId="77777777" w:rsidR="000E45FA" w:rsidRPr="00F254D9" w:rsidRDefault="000E45FA" w:rsidP="00EF235E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Vertex[] </w:t>
            </w:r>
            <w:proofErr w:type="spellStart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getVertices</w:t>
            </w:r>
            <w:proofErr w:type="spellEnd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()</w:t>
            </w:r>
          </w:p>
        </w:tc>
      </w:tr>
      <w:tr w:rsidR="000E45FA" w:rsidRPr="00F254D9" w14:paraId="401259FE" w14:textId="77777777" w:rsidTr="00FC27E3">
        <w:tc>
          <w:tcPr>
            <w:tcW w:w="1492" w:type="dxa"/>
          </w:tcPr>
          <w:p w14:paraId="322F298A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56596F5E" w14:textId="071E25CF" w:rsidR="000E45FA" w:rsidRPr="00F254D9" w:rsidRDefault="00C04F58" w:rsidP="00D9602B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C04F58">
              <w:rPr>
                <w:rFonts w:cs="Arial"/>
                <w:color w:val="000000"/>
              </w:rPr>
              <w:t>Die Anfrage gibt die beiden Knoten, die durch die Kante verbunden werde</w:t>
            </w:r>
            <w:r w:rsidR="00D9602B">
              <w:rPr>
                <w:rFonts w:cs="Arial"/>
                <w:color w:val="000000"/>
              </w:rPr>
              <w:t xml:space="preserve">n, als </w:t>
            </w:r>
            <w:r w:rsidR="00EF0705">
              <w:rPr>
                <w:rFonts w:cs="Arial"/>
                <w:color w:val="000000"/>
              </w:rPr>
              <w:t xml:space="preserve">neues </w:t>
            </w:r>
            <w:r w:rsidR="00D9602B">
              <w:rPr>
                <w:rFonts w:cs="Arial"/>
                <w:color w:val="000000"/>
              </w:rPr>
              <w:t xml:space="preserve">Feld vom Typ </w:t>
            </w:r>
            <w:r w:rsidR="00D9602B" w:rsidRPr="00751EC3">
              <w:rPr>
                <w:rFonts w:ascii="Liberation Mono" w:hAnsi="Liberation Mono" w:cs="Liberation Mono"/>
                <w:sz w:val="22"/>
                <w:szCs w:val="22"/>
              </w:rPr>
              <w:t>Vertex</w:t>
            </w:r>
            <w:r w:rsidR="00D9602B">
              <w:rPr>
                <w:rFonts w:cs="Arial"/>
                <w:color w:val="000000"/>
              </w:rPr>
              <w:t xml:space="preserve"> zurü</w:t>
            </w:r>
            <w:r w:rsidRPr="00C04F58">
              <w:rPr>
                <w:rFonts w:cs="Arial"/>
                <w:color w:val="000000"/>
              </w:rPr>
              <w:t xml:space="preserve">ck. Das Feld hat </w:t>
            </w:r>
            <w:r w:rsidR="00D9602B">
              <w:rPr>
                <w:rFonts w:cs="Arial"/>
                <w:color w:val="000000"/>
              </w:rPr>
              <w:t>genau zwei Einträ</w:t>
            </w:r>
            <w:r w:rsidRPr="00C04F58">
              <w:rPr>
                <w:rFonts w:cs="Arial"/>
                <w:color w:val="000000"/>
              </w:rPr>
              <w:t xml:space="preserve">ge mit den Indexwerten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0</w:t>
            </w:r>
            <w:r w:rsidRPr="00C04F58">
              <w:rPr>
                <w:rFonts w:cs="Arial"/>
                <w:color w:val="000000"/>
              </w:rPr>
              <w:t xml:space="preserve"> und </w:t>
            </w:r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1</w:t>
            </w:r>
            <w:r w:rsidRPr="00C04F58">
              <w:rPr>
                <w:rFonts w:cs="Arial"/>
                <w:color w:val="000000"/>
              </w:rPr>
              <w:t>.</w:t>
            </w:r>
          </w:p>
        </w:tc>
      </w:tr>
      <w:tr w:rsidR="000E45FA" w:rsidRPr="00941EC9" w14:paraId="4668F179" w14:textId="77777777" w:rsidTr="00FC27E3">
        <w:tc>
          <w:tcPr>
            <w:tcW w:w="1492" w:type="dxa"/>
          </w:tcPr>
          <w:p w14:paraId="475C925F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45681E8D" w14:textId="77777777" w:rsidR="000E45FA" w:rsidRPr="00941EC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</w:tr>
      <w:tr w:rsidR="000E45FA" w:rsidRPr="00F254D9" w14:paraId="3886BD52" w14:textId="77777777" w:rsidTr="00FC27E3">
        <w:tc>
          <w:tcPr>
            <w:tcW w:w="1492" w:type="dxa"/>
          </w:tcPr>
          <w:p w14:paraId="4304782A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proofErr w:type="spellStart"/>
            <w:r w:rsidRPr="00FD7011">
              <w:rPr>
                <w:rFonts w:cs="Arial"/>
                <w:b/>
                <w:bCs/>
                <w:color w:val="818181"/>
                <w:lang w:val="en-GB"/>
              </w:rPr>
              <w:t>Auftrag</w:t>
            </w:r>
            <w:proofErr w:type="spellEnd"/>
          </w:p>
        </w:tc>
        <w:tc>
          <w:tcPr>
            <w:tcW w:w="7608" w:type="dxa"/>
          </w:tcPr>
          <w:p w14:paraId="1D82A87E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void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setMark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(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pMark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)</w:t>
            </w:r>
          </w:p>
        </w:tc>
      </w:tr>
      <w:tr w:rsidR="000E45FA" w:rsidRPr="00F254D9" w14:paraId="3AFE64A3" w14:textId="77777777" w:rsidTr="00FC27E3">
        <w:tc>
          <w:tcPr>
            <w:tcW w:w="1492" w:type="dxa"/>
          </w:tcPr>
          <w:p w14:paraId="2419BA93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0A174D55" w14:textId="2425C76C" w:rsidR="000E45FA" w:rsidRPr="00F254D9" w:rsidRDefault="00D9602B" w:rsidP="00EF235E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D9602B">
              <w:rPr>
                <w:rFonts w:cs="Arial"/>
                <w:color w:val="000000"/>
              </w:rPr>
              <w:t>Der Auftrag se</w:t>
            </w:r>
            <w:r w:rsidR="00F16A21">
              <w:rPr>
                <w:rFonts w:cs="Arial"/>
                <w:color w:val="000000"/>
              </w:rPr>
              <w:t>tzt die Markierung der Kante auf</w:t>
            </w:r>
            <w:r w:rsidR="00164C40">
              <w:rPr>
                <w:rFonts w:cs="Arial"/>
                <w:color w:val="000000"/>
              </w:rPr>
              <w:t xml:space="preserve"> den Wert</w:t>
            </w:r>
            <w:r w:rsidRPr="00D9602B">
              <w:rPr>
                <w:rFonts w:cs="Arial"/>
                <w:color w:val="000000"/>
              </w:rPr>
              <w:t xml:space="preserve">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pMark</w:t>
            </w:r>
            <w:proofErr w:type="spellEnd"/>
            <w:r w:rsidRPr="00D9602B">
              <w:rPr>
                <w:rFonts w:cs="Arial"/>
                <w:color w:val="000000"/>
              </w:rPr>
              <w:t>.</w:t>
            </w:r>
          </w:p>
        </w:tc>
      </w:tr>
      <w:tr w:rsidR="000E45FA" w:rsidRPr="00F254D9" w14:paraId="09ADA59B" w14:textId="77777777" w:rsidTr="00FC27E3">
        <w:tc>
          <w:tcPr>
            <w:tcW w:w="1492" w:type="dxa"/>
          </w:tcPr>
          <w:p w14:paraId="4C6781E1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39EE6536" w14:textId="77777777" w:rsidR="000E45FA" w:rsidRPr="00F254D9" w:rsidRDefault="000E45FA" w:rsidP="00EF235E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D9602B" w:rsidRPr="00F254D9" w14:paraId="10EBCD5B" w14:textId="77777777" w:rsidTr="00FC27E3">
        <w:tc>
          <w:tcPr>
            <w:tcW w:w="1492" w:type="dxa"/>
          </w:tcPr>
          <w:p w14:paraId="36DEF391" w14:textId="23F8CECD" w:rsidR="00D9602B" w:rsidRPr="00FD7011" w:rsidRDefault="00D9602B" w:rsidP="00F8380B">
            <w:pPr>
              <w:spacing w:line="280" w:lineRule="exact"/>
              <w:jc w:val="both"/>
              <w:rPr>
                <w:rFonts w:cs="Arial"/>
                <w:i/>
                <w:iCs/>
                <w:color w:val="818181"/>
                <w:lang w:val="en-GB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Auftrag</w:t>
            </w:r>
          </w:p>
        </w:tc>
        <w:tc>
          <w:tcPr>
            <w:tcW w:w="7608" w:type="dxa"/>
          </w:tcPr>
          <w:p w14:paraId="2232C63D" w14:textId="1BC3B64D" w:rsidR="00D9602B" w:rsidRPr="00F254D9" w:rsidRDefault="00D9602B" w:rsidP="00F8380B">
            <w:pPr>
              <w:tabs>
                <w:tab w:val="center" w:pos="3710"/>
              </w:tabs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</w:pPr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void </w:t>
            </w:r>
            <w:proofErr w:type="spellStart"/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set</w:t>
            </w:r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Weight</w:t>
            </w:r>
            <w:proofErr w:type="spellEnd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(</w:t>
            </w:r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 xml:space="preserve">double </w:t>
            </w:r>
            <w:proofErr w:type="spellStart"/>
            <w:r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pWeight</w:t>
            </w:r>
            <w:proofErr w:type="spellEnd"/>
            <w:r w:rsidRPr="005E14C4">
              <w:rPr>
                <w:rFonts w:ascii="Liberation Mono" w:hAnsi="Liberation Mono" w:cs="Courier New"/>
                <w:b/>
                <w:color w:val="000000"/>
                <w:sz w:val="22"/>
                <w:lang w:val="en-GB"/>
              </w:rPr>
              <w:t>)</w:t>
            </w:r>
          </w:p>
        </w:tc>
      </w:tr>
      <w:tr w:rsidR="00D9602B" w:rsidRPr="00F254D9" w14:paraId="3A3CB4AB" w14:textId="77777777" w:rsidTr="00FC27E3">
        <w:tc>
          <w:tcPr>
            <w:tcW w:w="1492" w:type="dxa"/>
          </w:tcPr>
          <w:p w14:paraId="4131E291" w14:textId="77777777" w:rsidR="00D9602B" w:rsidRPr="00F254D9" w:rsidRDefault="00D9602B" w:rsidP="00F8380B">
            <w:pPr>
              <w:spacing w:line="28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31CDAB98" w14:textId="586037AD" w:rsidR="00D9602B" w:rsidRPr="00F254D9" w:rsidRDefault="00D9602B" w:rsidP="00F8380B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D9602B">
              <w:rPr>
                <w:rFonts w:cs="Arial"/>
                <w:color w:val="000000"/>
              </w:rPr>
              <w:t>Der Auftrag setzt das Gewicht der Kante auf</w:t>
            </w:r>
            <w:r w:rsidR="00164C40">
              <w:rPr>
                <w:rFonts w:cs="Arial"/>
                <w:color w:val="000000"/>
              </w:rPr>
              <w:t xml:space="preserve"> den Wert</w:t>
            </w:r>
            <w:r w:rsidRPr="00D9602B">
              <w:rPr>
                <w:rFonts w:cs="Arial"/>
                <w:color w:val="000000"/>
              </w:rPr>
              <w:t xml:space="preserve">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pWeight</w:t>
            </w:r>
            <w:proofErr w:type="spellEnd"/>
            <w:r w:rsidRPr="00D9602B">
              <w:rPr>
                <w:rFonts w:cs="Arial"/>
                <w:color w:val="000000"/>
              </w:rPr>
              <w:t>.</w:t>
            </w:r>
          </w:p>
        </w:tc>
      </w:tr>
      <w:tr w:rsidR="00D9602B" w:rsidRPr="00F254D9" w14:paraId="7A761512" w14:textId="77777777" w:rsidTr="00FC27E3">
        <w:tc>
          <w:tcPr>
            <w:tcW w:w="1492" w:type="dxa"/>
          </w:tcPr>
          <w:p w14:paraId="45EBE4C7" w14:textId="77777777" w:rsidR="00D9602B" w:rsidRPr="00F254D9" w:rsidRDefault="00D9602B" w:rsidP="00F8380B">
            <w:pPr>
              <w:spacing w:line="140" w:lineRule="exact"/>
              <w:jc w:val="both"/>
              <w:rPr>
                <w:rFonts w:cs="Arial"/>
                <w:i/>
                <w:iCs/>
                <w:color w:val="333333"/>
              </w:rPr>
            </w:pPr>
          </w:p>
        </w:tc>
        <w:tc>
          <w:tcPr>
            <w:tcW w:w="7608" w:type="dxa"/>
          </w:tcPr>
          <w:p w14:paraId="05B48C46" w14:textId="77777777" w:rsidR="00D9602B" w:rsidRPr="00F254D9" w:rsidRDefault="00D9602B" w:rsidP="00F8380B">
            <w:pPr>
              <w:spacing w:line="140" w:lineRule="exact"/>
              <w:jc w:val="both"/>
              <w:rPr>
                <w:rFonts w:cs="Arial"/>
                <w:color w:val="000000"/>
              </w:rPr>
            </w:pPr>
          </w:p>
        </w:tc>
      </w:tr>
      <w:tr w:rsidR="000E45FA" w:rsidRPr="00F254D9" w14:paraId="1A70F867" w14:textId="77777777" w:rsidTr="00FC27E3">
        <w:tc>
          <w:tcPr>
            <w:tcW w:w="1492" w:type="dxa"/>
          </w:tcPr>
          <w:p w14:paraId="65B6EEBE" w14:textId="77777777" w:rsidR="000E45FA" w:rsidRPr="00FD7011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818181"/>
              </w:rPr>
            </w:pPr>
            <w:r w:rsidRPr="00FD7011">
              <w:rPr>
                <w:rFonts w:cs="Arial"/>
                <w:b/>
                <w:bCs/>
                <w:color w:val="818181"/>
              </w:rPr>
              <w:t>Anfrage</w:t>
            </w:r>
          </w:p>
        </w:tc>
        <w:tc>
          <w:tcPr>
            <w:tcW w:w="7608" w:type="dxa"/>
          </w:tcPr>
          <w:p w14:paraId="35F1DB25" w14:textId="77777777" w:rsidR="000E45FA" w:rsidRPr="00F254D9" w:rsidRDefault="000E45FA" w:rsidP="00EF235E">
            <w:pPr>
              <w:spacing w:line="280" w:lineRule="exact"/>
              <w:jc w:val="both"/>
              <w:rPr>
                <w:rFonts w:ascii="Liberation Mono" w:hAnsi="Liberation Mono" w:cs="Courier New"/>
                <w:b/>
                <w:color w:val="000000"/>
                <w:sz w:val="22"/>
              </w:rPr>
            </w:pP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boolean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 xml:space="preserve"> </w:t>
            </w:r>
            <w:proofErr w:type="spellStart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isMarked</w:t>
            </w:r>
            <w:proofErr w:type="spellEnd"/>
            <w:r w:rsidRPr="008E3C51">
              <w:rPr>
                <w:rFonts w:ascii="Liberation Mono" w:hAnsi="Liberation Mono" w:cs="Courier New"/>
                <w:b/>
                <w:color w:val="000000"/>
                <w:sz w:val="22"/>
              </w:rPr>
              <w:t>()</w:t>
            </w:r>
          </w:p>
        </w:tc>
      </w:tr>
      <w:tr w:rsidR="000E45FA" w:rsidRPr="00F254D9" w14:paraId="05F77C2A" w14:textId="77777777" w:rsidTr="00FC27E3">
        <w:tc>
          <w:tcPr>
            <w:tcW w:w="1492" w:type="dxa"/>
          </w:tcPr>
          <w:p w14:paraId="7AF658B6" w14:textId="77777777" w:rsidR="000E45FA" w:rsidRPr="00F254D9" w:rsidRDefault="000E45FA" w:rsidP="00EF235E">
            <w:pPr>
              <w:spacing w:line="280" w:lineRule="exact"/>
              <w:jc w:val="both"/>
              <w:rPr>
                <w:rFonts w:cs="Arial"/>
                <w:b/>
                <w:bCs/>
                <w:color w:val="333333"/>
              </w:rPr>
            </w:pPr>
          </w:p>
        </w:tc>
        <w:tc>
          <w:tcPr>
            <w:tcW w:w="7608" w:type="dxa"/>
          </w:tcPr>
          <w:p w14:paraId="57B64164" w14:textId="7B00CC8B" w:rsidR="000E45FA" w:rsidRPr="00F254D9" w:rsidRDefault="00D9602B" w:rsidP="00164C40">
            <w:pPr>
              <w:spacing w:line="280" w:lineRule="exact"/>
              <w:jc w:val="both"/>
              <w:rPr>
                <w:rFonts w:cs="Arial"/>
                <w:color w:val="000000"/>
              </w:rPr>
            </w:pPr>
            <w:r w:rsidRPr="00D9602B">
              <w:rPr>
                <w:rFonts w:cs="Arial"/>
                <w:color w:val="000000"/>
              </w:rPr>
              <w:t xml:space="preserve">Die Anfrage liefert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Pr="00D9602B">
              <w:rPr>
                <w:rFonts w:cs="Arial"/>
                <w:color w:val="000000"/>
              </w:rPr>
              <w:t xml:space="preserve">, wenn die </w:t>
            </w:r>
            <w:r w:rsidR="00164C40">
              <w:rPr>
                <w:rFonts w:cs="Arial"/>
                <w:color w:val="000000"/>
              </w:rPr>
              <w:t>Markierung der Kante den Wert</w:t>
            </w:r>
            <w:r w:rsidR="00A3237A">
              <w:rPr>
                <w:rFonts w:cs="Arial"/>
                <w:color w:val="000000"/>
              </w:rPr>
              <w:t xml:space="preserve"> </w:t>
            </w:r>
            <w:proofErr w:type="spellStart"/>
            <w:r w:rsidR="00A3237A" w:rsidRPr="00A3237A">
              <w:rPr>
                <w:rFonts w:ascii="Liberation Mono" w:hAnsi="Liberation Mono" w:cs="Liberation Mono"/>
                <w:sz w:val="22"/>
                <w:szCs w:val="22"/>
              </w:rPr>
              <w:t>true</w:t>
            </w:r>
            <w:proofErr w:type="spellEnd"/>
            <w:r w:rsidR="00A3237A">
              <w:rPr>
                <w:rFonts w:cs="Arial"/>
                <w:color w:val="000000"/>
              </w:rPr>
              <w:t xml:space="preserve"> </w:t>
            </w:r>
            <w:r w:rsidR="00164C40">
              <w:rPr>
                <w:rFonts w:cs="Arial"/>
                <w:color w:val="000000"/>
              </w:rPr>
              <w:t>hat</w:t>
            </w:r>
            <w:r w:rsidRPr="00D9602B">
              <w:rPr>
                <w:rFonts w:cs="Arial"/>
                <w:color w:val="000000"/>
              </w:rPr>
              <w:t xml:space="preserve">, ansonsten </w:t>
            </w:r>
            <w:proofErr w:type="spellStart"/>
            <w:r w:rsidRPr="00751EC3">
              <w:rPr>
                <w:rFonts w:ascii="Liberation Mono" w:hAnsi="Liberation Mono" w:cs="Liberation Mono"/>
                <w:sz w:val="22"/>
                <w:szCs w:val="22"/>
              </w:rPr>
              <w:t>false</w:t>
            </w:r>
            <w:proofErr w:type="spellEnd"/>
            <w:r w:rsidRPr="00D9602B">
              <w:rPr>
                <w:rFonts w:cs="Arial"/>
                <w:color w:val="000000"/>
              </w:rPr>
              <w:t>.</w:t>
            </w:r>
          </w:p>
        </w:tc>
      </w:tr>
    </w:tbl>
    <w:p w14:paraId="41A0FCE2" w14:textId="77777777" w:rsidR="004769B5" w:rsidRDefault="004769B5" w:rsidP="00D9602B"/>
    <w:sectPr w:rsidR="004769B5" w:rsidSect="004769B5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0C782" w14:textId="77777777" w:rsidR="00F8380B" w:rsidRDefault="00F8380B" w:rsidP="000E45FA">
      <w:r>
        <w:separator/>
      </w:r>
    </w:p>
  </w:endnote>
  <w:endnote w:type="continuationSeparator" w:id="0">
    <w:p w14:paraId="571B60C4" w14:textId="77777777" w:rsidR="00F8380B" w:rsidRDefault="00F8380B" w:rsidP="000E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3F406" w14:textId="422AE374" w:rsidR="00F8380B" w:rsidRPr="00CE509C" w:rsidRDefault="005E435B">
    <w:pPr>
      <w:pStyle w:val="Fuzeile"/>
      <w:rPr>
        <w:sz w:val="20"/>
      </w:rPr>
    </w:pPr>
    <w:r>
      <w:rPr>
        <w:sz w:val="20"/>
      </w:rPr>
      <w:t>Abitur 2018</w:t>
    </w:r>
    <w:r w:rsidR="00F8380B" w:rsidRPr="00CE509C">
      <w:rPr>
        <w:sz w:val="20"/>
      </w:rPr>
      <w:tab/>
    </w:r>
    <w:r w:rsidR="00F8380B" w:rsidRPr="00CE509C">
      <w:rPr>
        <w:sz w:val="20"/>
      </w:rPr>
      <w:tab/>
    </w:r>
    <w:r w:rsidR="00F8380B" w:rsidRPr="00CE509C">
      <w:rPr>
        <w:sz w:val="20"/>
      </w:rPr>
      <w:fldChar w:fldCharType="begin"/>
    </w:r>
    <w:r w:rsidR="00F8380B" w:rsidRPr="00CE509C">
      <w:rPr>
        <w:sz w:val="20"/>
      </w:rPr>
      <w:instrText xml:space="preserve"> PAGE   \* MERGEFORMAT </w:instrText>
    </w:r>
    <w:r w:rsidR="00F8380B" w:rsidRPr="00CE509C">
      <w:rPr>
        <w:sz w:val="20"/>
      </w:rPr>
      <w:fldChar w:fldCharType="separate"/>
    </w:r>
    <w:r>
      <w:rPr>
        <w:noProof/>
        <w:sz w:val="20"/>
      </w:rPr>
      <w:t>2</w:t>
    </w:r>
    <w:r w:rsidR="00F8380B" w:rsidRPr="00CE509C">
      <w:rPr>
        <w:sz w:val="20"/>
      </w:rPr>
      <w:fldChar w:fldCharType="end"/>
    </w:r>
    <w:r w:rsidR="00F8380B" w:rsidRPr="00CE509C">
      <w:rPr>
        <w:sz w:val="20"/>
      </w:rPr>
      <w:t>/</w:t>
    </w:r>
    <w:r w:rsidR="00F8380B" w:rsidRPr="00CE509C">
      <w:rPr>
        <w:sz w:val="20"/>
      </w:rPr>
      <w:fldChar w:fldCharType="begin"/>
    </w:r>
    <w:r w:rsidR="00F8380B" w:rsidRPr="00CE509C">
      <w:rPr>
        <w:sz w:val="20"/>
      </w:rPr>
      <w:instrText xml:space="preserve"> NUMPAGES   \* MERGEFORMAT </w:instrText>
    </w:r>
    <w:r w:rsidR="00F8380B" w:rsidRPr="00CE509C">
      <w:rPr>
        <w:sz w:val="20"/>
      </w:rPr>
      <w:fldChar w:fldCharType="separate"/>
    </w:r>
    <w:r>
      <w:rPr>
        <w:noProof/>
        <w:sz w:val="20"/>
      </w:rPr>
      <w:t>4</w:t>
    </w:r>
    <w:r w:rsidR="00F8380B" w:rsidRPr="00CE509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E0FFC" w14:textId="77777777" w:rsidR="00F8380B" w:rsidRDefault="00F8380B" w:rsidP="000E45FA">
      <w:r>
        <w:separator/>
      </w:r>
    </w:p>
  </w:footnote>
  <w:footnote w:type="continuationSeparator" w:id="0">
    <w:p w14:paraId="5E7CF4FE" w14:textId="77777777" w:rsidR="00F8380B" w:rsidRDefault="00F8380B" w:rsidP="000E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564E2" w14:textId="3DE1E836" w:rsidR="00F8380B" w:rsidRPr="000023ED" w:rsidRDefault="00F8380B" w:rsidP="000E45FA">
    <w:pPr>
      <w:pStyle w:val="Kopfzeile"/>
      <w:rPr>
        <w:sz w:val="20"/>
      </w:rPr>
    </w:pPr>
    <w:r w:rsidRPr="008A07B6">
      <w:rPr>
        <w:sz w:val="20"/>
      </w:rPr>
      <w:t>Dokumentation der Zentralabiturklassen für die dynamische Datenstruktur Graph</w:t>
    </w:r>
    <w:r>
      <w:rPr>
        <w:sz w:val="20"/>
      </w:rPr>
      <w:tab/>
    </w:r>
    <w:r w:rsidR="00CA0721">
      <w:rPr>
        <w:sz w:val="20"/>
      </w:rPr>
      <w:t>August</w:t>
    </w:r>
    <w:r w:rsidRPr="000023ED">
      <w:rPr>
        <w:sz w:val="20"/>
      </w:rPr>
      <w:t xml:space="preserve"> 2015</w:t>
    </w:r>
  </w:p>
  <w:p w14:paraId="2D0C33A7" w14:textId="77777777" w:rsidR="00F8380B" w:rsidRDefault="00F838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8FE"/>
    <w:multiLevelType w:val="multilevel"/>
    <w:tmpl w:val="F006A6F8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FA"/>
    <w:rsid w:val="000423B6"/>
    <w:rsid w:val="00050209"/>
    <w:rsid w:val="00074606"/>
    <w:rsid w:val="000A22AD"/>
    <w:rsid w:val="000B6474"/>
    <w:rsid w:val="000E45FA"/>
    <w:rsid w:val="0013718E"/>
    <w:rsid w:val="00164C40"/>
    <w:rsid w:val="003E7C4D"/>
    <w:rsid w:val="004769B5"/>
    <w:rsid w:val="0049613F"/>
    <w:rsid w:val="00595038"/>
    <w:rsid w:val="005B6965"/>
    <w:rsid w:val="005E435B"/>
    <w:rsid w:val="00747D6C"/>
    <w:rsid w:val="00751EC3"/>
    <w:rsid w:val="007A5D9D"/>
    <w:rsid w:val="007D6D62"/>
    <w:rsid w:val="007F7D45"/>
    <w:rsid w:val="00821BB2"/>
    <w:rsid w:val="008269A5"/>
    <w:rsid w:val="00882CA6"/>
    <w:rsid w:val="008A07B6"/>
    <w:rsid w:val="008D591E"/>
    <w:rsid w:val="009C6BFA"/>
    <w:rsid w:val="009E13B2"/>
    <w:rsid w:val="00A3237A"/>
    <w:rsid w:val="00A50F84"/>
    <w:rsid w:val="00A538E5"/>
    <w:rsid w:val="00B60B62"/>
    <w:rsid w:val="00C03448"/>
    <w:rsid w:val="00C04F58"/>
    <w:rsid w:val="00C30CF0"/>
    <w:rsid w:val="00C616D8"/>
    <w:rsid w:val="00CA0721"/>
    <w:rsid w:val="00CA3C4E"/>
    <w:rsid w:val="00CE509C"/>
    <w:rsid w:val="00D470FF"/>
    <w:rsid w:val="00D74E68"/>
    <w:rsid w:val="00D9602B"/>
    <w:rsid w:val="00DA3226"/>
    <w:rsid w:val="00DA3BB3"/>
    <w:rsid w:val="00EE5D05"/>
    <w:rsid w:val="00EF0705"/>
    <w:rsid w:val="00EF235E"/>
    <w:rsid w:val="00F16A21"/>
    <w:rsid w:val="00F3651E"/>
    <w:rsid w:val="00F8380B"/>
    <w:rsid w:val="00FC27E3"/>
    <w:rsid w:val="00F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517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718E"/>
    <w:rPr>
      <w:rFonts w:ascii="Liberation Sans" w:eastAsia="Times New Roman" w:hAnsi="Liberation Sans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45FA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45FA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3718E"/>
    <w:pPr>
      <w:keepNext/>
      <w:spacing w:before="240" w:after="60"/>
      <w:outlineLvl w:val="2"/>
    </w:pPr>
    <w:rPr>
      <w:b/>
      <w:bCs/>
      <w:szCs w:val="26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E45F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4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13718E"/>
    <w:rPr>
      <w:rFonts w:ascii="Liberation Sans" w:eastAsia="Times New Roman" w:hAnsi="Liberation Sans" w:cs="Times New Roman"/>
      <w:b/>
      <w:bCs/>
      <w:szCs w:val="26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718E"/>
    <w:rPr>
      <w:rFonts w:ascii="Tahoma" w:eastAsia="Calibri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3718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itel">
    <w:name w:val="Title"/>
    <w:basedOn w:val="Standard"/>
    <w:next w:val="Standard"/>
    <w:link w:val="TitelZchn"/>
    <w:uiPriority w:val="10"/>
    <w:qFormat/>
    <w:rsid w:val="000E45F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E45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1371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18E"/>
    <w:rPr>
      <w:rFonts w:ascii="Liberation Sans" w:eastAsia="Times New Roman" w:hAnsi="Liberation Sans" w:cs="Times New Roman"/>
    </w:rPr>
  </w:style>
  <w:style w:type="paragraph" w:styleId="Fuzeile">
    <w:name w:val="footer"/>
    <w:basedOn w:val="Standard"/>
    <w:link w:val="FuzeileZchn"/>
    <w:uiPriority w:val="99"/>
    <w:unhideWhenUsed/>
    <w:rsid w:val="001371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18E"/>
    <w:rPr>
      <w:rFonts w:ascii="Liberation Sans" w:eastAsia="Times New Roman" w:hAnsi="Liberation Sans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322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322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322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322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3226"/>
    <w:rPr>
      <w:b/>
      <w:bCs/>
      <w:sz w:val="20"/>
      <w:szCs w:val="20"/>
    </w:rPr>
  </w:style>
  <w:style w:type="character" w:styleId="Platzhaltertext">
    <w:name w:val="Placeholder Text"/>
    <w:uiPriority w:val="99"/>
    <w:semiHidden/>
    <w:rsid w:val="0013718E"/>
    <w:rPr>
      <w:color w:val="808080"/>
    </w:rPr>
  </w:style>
  <w:style w:type="paragraph" w:customStyle="1" w:styleId="a">
    <w:uiPriority w:val="59"/>
    <w:rsid w:val="0013718E"/>
    <w:rPr>
      <w:rFonts w:ascii="Calibri" w:eastAsia="Calibri" w:hAnsi="Calibri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13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718E"/>
    <w:rPr>
      <w:rFonts w:ascii="Liberation Sans" w:eastAsia="Times New Roman" w:hAnsi="Liberation Sans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45FA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45FA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3718E"/>
    <w:pPr>
      <w:keepNext/>
      <w:spacing w:before="240" w:after="60"/>
      <w:outlineLvl w:val="2"/>
    </w:pPr>
    <w:rPr>
      <w:b/>
      <w:bCs/>
      <w:szCs w:val="26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E45F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4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13718E"/>
    <w:rPr>
      <w:rFonts w:ascii="Liberation Sans" w:eastAsia="Times New Roman" w:hAnsi="Liberation Sans" w:cs="Times New Roman"/>
      <w:b/>
      <w:bCs/>
      <w:szCs w:val="26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718E"/>
    <w:rPr>
      <w:rFonts w:ascii="Tahoma" w:eastAsia="Calibri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3718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itel">
    <w:name w:val="Title"/>
    <w:basedOn w:val="Standard"/>
    <w:next w:val="Standard"/>
    <w:link w:val="TitelZchn"/>
    <w:uiPriority w:val="10"/>
    <w:qFormat/>
    <w:rsid w:val="000E45F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E45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1371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18E"/>
    <w:rPr>
      <w:rFonts w:ascii="Liberation Sans" w:eastAsia="Times New Roman" w:hAnsi="Liberation Sans" w:cs="Times New Roman"/>
    </w:rPr>
  </w:style>
  <w:style w:type="paragraph" w:styleId="Fuzeile">
    <w:name w:val="footer"/>
    <w:basedOn w:val="Standard"/>
    <w:link w:val="FuzeileZchn"/>
    <w:uiPriority w:val="99"/>
    <w:unhideWhenUsed/>
    <w:rsid w:val="001371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18E"/>
    <w:rPr>
      <w:rFonts w:ascii="Liberation Sans" w:eastAsia="Times New Roman" w:hAnsi="Liberation Sans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322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322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322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322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3226"/>
    <w:rPr>
      <w:b/>
      <w:bCs/>
      <w:sz w:val="20"/>
      <w:szCs w:val="20"/>
    </w:rPr>
  </w:style>
  <w:style w:type="character" w:styleId="Platzhaltertext">
    <w:name w:val="Placeholder Text"/>
    <w:uiPriority w:val="99"/>
    <w:semiHidden/>
    <w:rsid w:val="0013718E"/>
    <w:rPr>
      <w:color w:val="808080"/>
    </w:rPr>
  </w:style>
  <w:style w:type="paragraph" w:customStyle="1" w:styleId="a">
    <w:uiPriority w:val="59"/>
    <w:rsid w:val="0013718E"/>
    <w:rPr>
      <w:rFonts w:ascii="Calibri" w:eastAsia="Calibri" w:hAnsi="Calibri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13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24722-0739-4656-97D1-C73036EC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11818D9C.dotm</Template>
  <TotalTime>0</TotalTime>
  <Pages>4</Pages>
  <Words>853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Volker Quade;martin.weise@qua-lis.nrw.de</dc:creator>
  <cp:lastModifiedBy>MW</cp:lastModifiedBy>
  <cp:revision>4</cp:revision>
  <cp:lastPrinted>2015-06-14T12:00:00Z</cp:lastPrinted>
  <dcterms:created xsi:type="dcterms:W3CDTF">2015-08-06T07:50:00Z</dcterms:created>
  <dcterms:modified xsi:type="dcterms:W3CDTF">2015-08-06T07:51:00Z</dcterms:modified>
</cp:coreProperties>
</file>